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A742E4" w14:textId="77777777" w:rsidR="00665090" w:rsidRDefault="00665090">
      <w:pPr>
        <w:rPr>
          <w:rFonts w:cstheme="minorHAnsi"/>
        </w:rPr>
      </w:pPr>
    </w:p>
    <w:p w14:paraId="3C7D9D32" w14:textId="77777777" w:rsidR="009F3372" w:rsidRPr="00943A00" w:rsidRDefault="009F3372">
      <w:pPr>
        <w:rPr>
          <w:rFonts w:cstheme="minorHAnsi"/>
          <w:b/>
          <w:bCs/>
          <w:color w:val="000000" w:themeColor="text1"/>
        </w:rPr>
      </w:pPr>
    </w:p>
    <w:p w14:paraId="5B385154" w14:textId="1ADCF24F" w:rsidR="00665090" w:rsidRPr="00943A00" w:rsidRDefault="00665090">
      <w:pPr>
        <w:rPr>
          <w:rFonts w:cstheme="minorHAnsi"/>
          <w:b/>
          <w:bCs/>
          <w:color w:val="000000" w:themeColor="text1"/>
        </w:rPr>
      </w:pPr>
      <w:r w:rsidRPr="00943A00">
        <w:rPr>
          <w:rFonts w:cstheme="minorHAnsi"/>
          <w:b/>
          <w:bCs/>
          <w:color w:val="000000" w:themeColor="text1"/>
        </w:rPr>
        <w:t>To the District and Parish Councillors and Patients of Devon Road and Braeside Surgery</w:t>
      </w:r>
    </w:p>
    <w:p w14:paraId="3B2439D3" w14:textId="77777777" w:rsidR="00665090" w:rsidRPr="00943A00" w:rsidRDefault="00665090">
      <w:pPr>
        <w:rPr>
          <w:rFonts w:cstheme="minorHAnsi"/>
          <w:color w:val="000000"/>
        </w:rPr>
      </w:pPr>
    </w:p>
    <w:p w14:paraId="48BF8AE5" w14:textId="2CDFF352" w:rsidR="00665090" w:rsidRPr="00943A00" w:rsidRDefault="00665090">
      <w:pPr>
        <w:rPr>
          <w:rFonts w:cstheme="minorHAnsi"/>
          <w:color w:val="000000"/>
        </w:rPr>
      </w:pPr>
      <w:r w:rsidRPr="00943A00">
        <w:rPr>
          <w:rFonts w:cstheme="minorHAnsi"/>
          <w:color w:val="000000"/>
        </w:rPr>
        <w:t xml:space="preserve">We are aware that the announcement of the proposed merger between our two surgeries has caused </w:t>
      </w:r>
      <w:r w:rsidR="002C23F9" w:rsidRPr="00943A00">
        <w:rPr>
          <w:rFonts w:cstheme="minorHAnsi"/>
          <w:color w:val="000000"/>
        </w:rPr>
        <w:t xml:space="preserve">some confusion and concern.  We are also aware of some criticism of our feedback questionnaire.  This statement is intended to provide additional background information and will be followed up by a meeting with District and Parish Councillors </w:t>
      </w:r>
      <w:proofErr w:type="gramStart"/>
      <w:r w:rsidR="002C23F9" w:rsidRPr="00943A00">
        <w:rPr>
          <w:rFonts w:cstheme="minorHAnsi"/>
          <w:color w:val="000000"/>
        </w:rPr>
        <w:t>in an attempt to</w:t>
      </w:r>
      <w:proofErr w:type="gramEnd"/>
      <w:r w:rsidR="002C23F9" w:rsidRPr="00943A00">
        <w:rPr>
          <w:rFonts w:cstheme="minorHAnsi"/>
          <w:color w:val="000000"/>
        </w:rPr>
        <w:t xml:space="preserve"> further allay any fears and address any remaining concerns. </w:t>
      </w:r>
    </w:p>
    <w:p w14:paraId="17E6DF2A" w14:textId="77777777" w:rsidR="00940F36" w:rsidRPr="00943A00" w:rsidRDefault="00940F36">
      <w:pPr>
        <w:rPr>
          <w:rFonts w:cstheme="minorHAnsi"/>
          <w:color w:val="000000"/>
        </w:rPr>
      </w:pPr>
    </w:p>
    <w:p w14:paraId="672D3B4F" w14:textId="0F0919D1" w:rsidR="00940F36" w:rsidRPr="00943A00" w:rsidRDefault="00940F36" w:rsidP="00940F36">
      <w:pPr>
        <w:rPr>
          <w:rFonts w:cstheme="minorHAnsi"/>
          <w:b/>
          <w:color w:val="000000"/>
        </w:rPr>
      </w:pPr>
      <w:r w:rsidRPr="00943A00">
        <w:rPr>
          <w:rFonts w:cstheme="minorHAnsi"/>
          <w:b/>
          <w:color w:val="000000"/>
        </w:rPr>
        <w:t>WHERE IS BRAESIDE/DEVON ROAD?</w:t>
      </w:r>
    </w:p>
    <w:p w14:paraId="2FD92E6F" w14:textId="77777777" w:rsidR="00940F36" w:rsidRPr="00943A00" w:rsidRDefault="00940F36" w:rsidP="00940F36">
      <w:pPr>
        <w:rPr>
          <w:rFonts w:cstheme="minorHAnsi"/>
          <w:b/>
          <w:i/>
          <w:iCs/>
          <w:color w:val="000000"/>
        </w:rPr>
      </w:pPr>
    </w:p>
    <w:p w14:paraId="4D492D2D" w14:textId="7E630D8E" w:rsidR="00940F36" w:rsidRPr="00943A00" w:rsidRDefault="00940F36" w:rsidP="00940F36">
      <w:pPr>
        <w:rPr>
          <w:rFonts w:cstheme="minorHAnsi"/>
          <w:i/>
          <w:iCs/>
          <w:color w:val="000000"/>
        </w:rPr>
      </w:pPr>
      <w:r w:rsidRPr="00943A00">
        <w:rPr>
          <w:rFonts w:cstheme="minorHAnsi"/>
          <w:color w:val="000000"/>
        </w:rPr>
        <w:t>Some patients are unaware of where the two practices are. Braeside and Devon Road Surgery are 5mins</w:t>
      </w:r>
      <w:r w:rsidR="00502B20">
        <w:rPr>
          <w:rFonts w:cstheme="minorHAnsi"/>
          <w:color w:val="000000"/>
        </w:rPr>
        <w:t xml:space="preserve"> by car</w:t>
      </w:r>
      <w:r w:rsidRPr="00943A00">
        <w:rPr>
          <w:rFonts w:cstheme="minorHAnsi"/>
          <w:color w:val="000000"/>
        </w:rPr>
        <w:t xml:space="preserve"> or 2.4miles apart. The surgeries have a long history of co-operation, for many years we provided cross-</w:t>
      </w:r>
      <w:r w:rsidR="0075076C" w:rsidRPr="00943A00">
        <w:rPr>
          <w:rFonts w:cstheme="minorHAnsi"/>
          <w:color w:val="000000"/>
        </w:rPr>
        <w:t>cover,</w:t>
      </w:r>
      <w:r w:rsidRPr="00943A00">
        <w:rPr>
          <w:rFonts w:cstheme="minorHAnsi"/>
          <w:color w:val="000000"/>
        </w:rPr>
        <w:t xml:space="preserve"> and this relationship has continued as we are in the same PCN</w:t>
      </w:r>
      <w:r w:rsidR="0075076C" w:rsidRPr="00943A00">
        <w:rPr>
          <w:rFonts w:cstheme="minorHAnsi"/>
          <w:color w:val="000000"/>
        </w:rPr>
        <w:t xml:space="preserve"> (Primary Care Network. Groups of cooperating practices.) </w:t>
      </w:r>
      <w:r w:rsidRPr="00943A00">
        <w:rPr>
          <w:rFonts w:cstheme="minorHAnsi"/>
          <w:color w:val="000000"/>
        </w:rPr>
        <w:t xml:space="preserve">Our boundaries already overlap, we both have a semi-rural catchment, we are similar </w:t>
      </w:r>
      <w:proofErr w:type="gramStart"/>
      <w:r w:rsidRPr="00943A00">
        <w:rPr>
          <w:rFonts w:cstheme="minorHAnsi"/>
          <w:color w:val="000000"/>
        </w:rPr>
        <w:t>in patient</w:t>
      </w:r>
      <w:proofErr w:type="gramEnd"/>
      <w:r w:rsidRPr="00943A00">
        <w:rPr>
          <w:rFonts w:cstheme="minorHAnsi"/>
          <w:color w:val="000000"/>
        </w:rPr>
        <w:t xml:space="preserve"> list size and demographic, we both are able to dispense to our patients and this will continue to be the case. Practically, we operate the same patient clinical system and telephone system</w:t>
      </w:r>
      <w:r w:rsidRPr="00943A00">
        <w:rPr>
          <w:rFonts w:cstheme="minorHAnsi"/>
          <w:i/>
          <w:iCs/>
          <w:color w:val="000000"/>
        </w:rPr>
        <w:t>.</w:t>
      </w:r>
    </w:p>
    <w:p w14:paraId="0B56EB45" w14:textId="77777777" w:rsidR="00940F36" w:rsidRPr="00943A00" w:rsidRDefault="00940F36" w:rsidP="00940F36">
      <w:pPr>
        <w:rPr>
          <w:rFonts w:cstheme="minorHAnsi"/>
          <w:noProof/>
          <w:lang w:eastAsia="en-GB"/>
        </w:rPr>
      </w:pPr>
    </w:p>
    <w:p w14:paraId="76ACF2BF" w14:textId="7F9AB404" w:rsidR="00940F36" w:rsidRPr="00943A00" w:rsidRDefault="00940F36" w:rsidP="00940F36">
      <w:pPr>
        <w:rPr>
          <w:rFonts w:cstheme="minorHAnsi"/>
          <w:noProof/>
          <w:lang w:eastAsia="en-GB"/>
        </w:rPr>
      </w:pPr>
      <w:r w:rsidRPr="00943A00">
        <w:rPr>
          <w:rFonts w:cstheme="minorHAnsi"/>
          <w:noProof/>
          <w:lang w:eastAsia="en-GB"/>
        </w:rPr>
        <w:drawing>
          <wp:inline distT="0" distB="0" distL="0" distR="0" wp14:anchorId="6CF8E959" wp14:editId="241CEAC1">
            <wp:extent cx="2447895" cy="2327136"/>
            <wp:effectExtent l="0" t="0" r="0" b="0"/>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rotWithShape="1">
                    <a:blip r:embed="rId7"/>
                    <a:srcRect l="48845" t="12101" r="8433" b="15691"/>
                    <a:stretch/>
                  </pic:blipFill>
                  <pic:spPr bwMode="auto">
                    <a:xfrm>
                      <a:off x="0" y="0"/>
                      <a:ext cx="2448661" cy="2327864"/>
                    </a:xfrm>
                    <a:prstGeom prst="rect">
                      <a:avLst/>
                    </a:prstGeom>
                    <a:ln>
                      <a:noFill/>
                    </a:ln>
                    <a:extLst>
                      <a:ext uri="{53640926-AAD7-44D8-BBD7-CCE9431645EC}">
                        <a14:shadowObscured xmlns:a14="http://schemas.microsoft.com/office/drawing/2010/main"/>
                      </a:ext>
                    </a:extLst>
                  </pic:spPr>
                </pic:pic>
              </a:graphicData>
            </a:graphic>
          </wp:inline>
        </w:drawing>
      </w:r>
    </w:p>
    <w:p w14:paraId="5A46BF7E" w14:textId="77777777" w:rsidR="00940F36" w:rsidRPr="00943A00" w:rsidRDefault="00940F36">
      <w:pPr>
        <w:rPr>
          <w:rFonts w:cstheme="minorHAnsi"/>
          <w:color w:val="000000"/>
        </w:rPr>
      </w:pPr>
    </w:p>
    <w:p w14:paraId="09D0010A" w14:textId="77777777" w:rsidR="002C23F9" w:rsidRPr="00943A00" w:rsidRDefault="002C23F9">
      <w:pPr>
        <w:rPr>
          <w:rFonts w:cstheme="minorHAnsi"/>
          <w:b/>
          <w:bCs/>
          <w:color w:val="000000"/>
        </w:rPr>
      </w:pPr>
      <w:bookmarkStart w:id="0" w:name="_Hlk150798817"/>
    </w:p>
    <w:p w14:paraId="105D6263" w14:textId="7B4F1B33" w:rsidR="002C23F9" w:rsidRPr="00943A00" w:rsidRDefault="002C23F9">
      <w:pPr>
        <w:rPr>
          <w:rFonts w:cstheme="minorHAnsi"/>
          <w:b/>
          <w:bCs/>
          <w:color w:val="000000"/>
        </w:rPr>
      </w:pPr>
      <w:r w:rsidRPr="00943A00">
        <w:rPr>
          <w:rFonts w:cstheme="minorHAnsi"/>
          <w:b/>
          <w:bCs/>
          <w:color w:val="000000"/>
        </w:rPr>
        <w:t>THE FEEDBACK QUESTIONNIARE:</w:t>
      </w:r>
    </w:p>
    <w:bookmarkEnd w:id="0"/>
    <w:p w14:paraId="2575AEEA" w14:textId="77777777" w:rsidR="002C23F9" w:rsidRPr="00943A00" w:rsidRDefault="002C23F9">
      <w:pPr>
        <w:rPr>
          <w:rFonts w:cstheme="minorHAnsi"/>
          <w:color w:val="000000"/>
        </w:rPr>
      </w:pPr>
    </w:p>
    <w:p w14:paraId="350D57ED" w14:textId="0332E64E" w:rsidR="002C23F9" w:rsidRPr="00943A00" w:rsidRDefault="002C23F9">
      <w:pPr>
        <w:rPr>
          <w:rFonts w:cstheme="minorHAnsi"/>
          <w:color w:val="000000"/>
        </w:rPr>
      </w:pPr>
      <w:r w:rsidRPr="00943A00">
        <w:rPr>
          <w:rFonts w:cstheme="minorHAnsi"/>
          <w:color w:val="000000"/>
        </w:rPr>
        <w:t xml:space="preserve">There has been concern raised about the format of the questions and </w:t>
      </w:r>
      <w:r w:rsidR="00502D27" w:rsidRPr="00943A00">
        <w:rPr>
          <w:rFonts w:cstheme="minorHAnsi"/>
          <w:color w:val="000000"/>
        </w:rPr>
        <w:t>whether</w:t>
      </w:r>
      <w:r w:rsidRPr="00943A00">
        <w:rPr>
          <w:rFonts w:cstheme="minorHAnsi"/>
          <w:color w:val="000000"/>
        </w:rPr>
        <w:t xml:space="preserve"> they were sufficiently ‘neutral’.  It was certainly popular, with over 2500 responses.</w:t>
      </w:r>
    </w:p>
    <w:p w14:paraId="43BA438C" w14:textId="77777777" w:rsidR="002C23F9" w:rsidRPr="00943A00" w:rsidRDefault="002C23F9">
      <w:pPr>
        <w:rPr>
          <w:rFonts w:cstheme="minorHAnsi"/>
          <w:color w:val="000000"/>
        </w:rPr>
      </w:pPr>
    </w:p>
    <w:p w14:paraId="54BD4FFF" w14:textId="569320FB" w:rsidR="00502D27" w:rsidRPr="00943A00" w:rsidRDefault="005A00B6">
      <w:pPr>
        <w:rPr>
          <w:rFonts w:cstheme="minorHAnsi"/>
          <w:color w:val="000000"/>
        </w:rPr>
      </w:pPr>
      <w:r w:rsidRPr="00943A00">
        <w:rPr>
          <w:rFonts w:cstheme="minorHAnsi"/>
          <w:color w:val="000000"/>
        </w:rPr>
        <w:t>T</w:t>
      </w:r>
      <w:r w:rsidR="002C23F9" w:rsidRPr="00943A00">
        <w:rPr>
          <w:rFonts w:cstheme="minorHAnsi"/>
          <w:color w:val="000000"/>
        </w:rPr>
        <w:t xml:space="preserve">he practices have a contractual obligation to inform patients of </w:t>
      </w:r>
      <w:r w:rsidR="008907DF" w:rsidRPr="00943A00">
        <w:rPr>
          <w:rFonts w:cstheme="minorHAnsi"/>
          <w:color w:val="000000"/>
        </w:rPr>
        <w:t>any</w:t>
      </w:r>
      <w:r w:rsidR="002C23F9" w:rsidRPr="00943A00">
        <w:rPr>
          <w:rFonts w:cstheme="minorHAnsi"/>
          <w:color w:val="000000"/>
        </w:rPr>
        <w:t xml:space="preserve"> proposed merger and attempt to gain feedback on their opinions.  There is no regulatory guidance on the nature of that feedback.  </w:t>
      </w:r>
      <w:r w:rsidR="00F92E54">
        <w:t>After informing both PPGs of both surgeries, Dr Mike von Fraunhofer, Jo White (PM Devon Road Surgery) devised the original questionnaire</w:t>
      </w:r>
      <w:r w:rsidR="00F92E54" w:rsidRPr="00DE7BC1">
        <w:t>, discussed,</w:t>
      </w:r>
      <w:r w:rsidR="00F92E54">
        <w:t xml:space="preserve"> and took feedback from the Devon Road surgery PPG. </w:t>
      </w:r>
      <w:r w:rsidR="002C23F9" w:rsidRPr="00943A00">
        <w:rPr>
          <w:rFonts w:cstheme="minorHAnsi"/>
          <w:color w:val="000000"/>
        </w:rPr>
        <w:t>The suggestion to emphasise the positive elements of the merger, (which caused some of the concern</w:t>
      </w:r>
      <w:r w:rsidR="004F557D" w:rsidRPr="00943A00">
        <w:rPr>
          <w:rFonts w:cstheme="minorHAnsi"/>
          <w:color w:val="000000"/>
        </w:rPr>
        <w:t>s raised,</w:t>
      </w:r>
      <w:r w:rsidR="002C23F9" w:rsidRPr="00943A00">
        <w:rPr>
          <w:rFonts w:cstheme="minorHAnsi"/>
          <w:color w:val="000000"/>
        </w:rPr>
        <w:t xml:space="preserve">) came from the patients in the PPG. </w:t>
      </w:r>
    </w:p>
    <w:p w14:paraId="4C83A231" w14:textId="77777777" w:rsidR="00502D27" w:rsidRDefault="00502D27">
      <w:pPr>
        <w:rPr>
          <w:rFonts w:cstheme="minorHAnsi"/>
          <w:color w:val="000000"/>
        </w:rPr>
      </w:pPr>
    </w:p>
    <w:p w14:paraId="1BAD7DA7" w14:textId="77777777" w:rsidR="00943A00" w:rsidRDefault="00943A00">
      <w:pPr>
        <w:rPr>
          <w:rFonts w:cstheme="minorHAnsi"/>
          <w:color w:val="000000"/>
        </w:rPr>
      </w:pPr>
    </w:p>
    <w:p w14:paraId="25AC4B10" w14:textId="77777777" w:rsidR="00943A00" w:rsidRDefault="00943A00">
      <w:pPr>
        <w:rPr>
          <w:rFonts w:cstheme="minorHAnsi"/>
          <w:color w:val="000000"/>
        </w:rPr>
      </w:pPr>
    </w:p>
    <w:p w14:paraId="6CA1C184" w14:textId="77777777" w:rsidR="00943A00" w:rsidRDefault="00943A00">
      <w:pPr>
        <w:rPr>
          <w:rFonts w:cstheme="minorHAnsi"/>
          <w:color w:val="000000"/>
        </w:rPr>
      </w:pPr>
    </w:p>
    <w:p w14:paraId="0499F5CA" w14:textId="77777777" w:rsidR="00943A00" w:rsidRPr="00943A00" w:rsidRDefault="00943A00">
      <w:pPr>
        <w:rPr>
          <w:rFonts w:cstheme="minorHAnsi"/>
          <w:color w:val="000000"/>
        </w:rPr>
      </w:pPr>
    </w:p>
    <w:p w14:paraId="4F1BAA81" w14:textId="77777777" w:rsidR="00943A00" w:rsidRDefault="00502D27">
      <w:pPr>
        <w:rPr>
          <w:rFonts w:cstheme="minorHAnsi"/>
          <w:color w:val="000000"/>
        </w:rPr>
      </w:pPr>
      <w:r w:rsidRPr="00943A00">
        <w:rPr>
          <w:rFonts w:cstheme="minorHAnsi"/>
          <w:color w:val="000000"/>
        </w:rPr>
        <w:t xml:space="preserve">The questionnaire was never intended to be </w:t>
      </w:r>
      <w:r w:rsidR="004F557D" w:rsidRPr="00943A00">
        <w:rPr>
          <w:rFonts w:cstheme="minorHAnsi"/>
          <w:color w:val="000000"/>
        </w:rPr>
        <w:t xml:space="preserve">a ballot for a </w:t>
      </w:r>
      <w:r w:rsidRPr="00943A00">
        <w:rPr>
          <w:rFonts w:cstheme="minorHAnsi"/>
          <w:color w:val="000000"/>
        </w:rPr>
        <w:t xml:space="preserve">vote, and therefore it wasn’t intended to be a neutral single-issue question.  </w:t>
      </w:r>
      <w:r w:rsidR="002C23F9" w:rsidRPr="00943A00">
        <w:rPr>
          <w:rFonts w:cstheme="minorHAnsi"/>
          <w:color w:val="000000"/>
        </w:rPr>
        <w:t xml:space="preserve">The questions asked were designed to elicit </w:t>
      </w:r>
      <w:r w:rsidRPr="00943A00">
        <w:rPr>
          <w:rFonts w:cstheme="minorHAnsi"/>
          <w:color w:val="000000"/>
        </w:rPr>
        <w:t xml:space="preserve">helpful </w:t>
      </w:r>
      <w:r w:rsidR="002C23F9" w:rsidRPr="00943A00">
        <w:rPr>
          <w:rFonts w:cstheme="minorHAnsi"/>
          <w:color w:val="000000"/>
        </w:rPr>
        <w:t xml:space="preserve">patient priorities.  For </w:t>
      </w:r>
      <w:r w:rsidRPr="00943A00">
        <w:rPr>
          <w:rFonts w:cstheme="minorHAnsi"/>
          <w:color w:val="000000"/>
        </w:rPr>
        <w:t>example,</w:t>
      </w:r>
      <w:r w:rsidR="002C23F9" w:rsidRPr="00943A00">
        <w:rPr>
          <w:rFonts w:cstheme="minorHAnsi"/>
          <w:color w:val="000000"/>
        </w:rPr>
        <w:t xml:space="preserve"> </w:t>
      </w:r>
      <w:r w:rsidRPr="00943A00">
        <w:rPr>
          <w:rFonts w:cstheme="minorHAnsi"/>
          <w:color w:val="000000"/>
        </w:rPr>
        <w:t xml:space="preserve">70% of patients felt a greater choice in clinicians and appointment times was very important, compared to only 45% feeling continuity was important.  Resilience against </w:t>
      </w:r>
      <w:r w:rsidR="00943A00">
        <w:rPr>
          <w:rFonts w:cstheme="minorHAnsi"/>
          <w:color w:val="000000"/>
        </w:rPr>
        <w:t xml:space="preserve"> </w:t>
      </w:r>
    </w:p>
    <w:p w14:paraId="19621F86" w14:textId="594F37C7" w:rsidR="002C23F9" w:rsidRPr="00943A00" w:rsidRDefault="00F56A37">
      <w:pPr>
        <w:rPr>
          <w:rFonts w:cstheme="minorHAnsi"/>
          <w:color w:val="000000"/>
        </w:rPr>
      </w:pPr>
      <w:r w:rsidRPr="00943A00">
        <w:rPr>
          <w:rFonts w:cstheme="minorHAnsi"/>
          <w:color w:val="000000"/>
        </w:rPr>
        <w:t>s</w:t>
      </w:r>
      <w:r w:rsidR="00502D27" w:rsidRPr="00943A00">
        <w:rPr>
          <w:rFonts w:cstheme="minorHAnsi"/>
          <w:color w:val="000000"/>
        </w:rPr>
        <w:t>ickness</w:t>
      </w:r>
      <w:r w:rsidRPr="00943A00">
        <w:rPr>
          <w:rFonts w:cstheme="minorHAnsi"/>
          <w:color w:val="000000"/>
        </w:rPr>
        <w:t xml:space="preserve"> and </w:t>
      </w:r>
      <w:r w:rsidR="00502D27" w:rsidRPr="00943A00">
        <w:rPr>
          <w:rFonts w:cstheme="minorHAnsi"/>
          <w:color w:val="000000"/>
        </w:rPr>
        <w:t xml:space="preserve">absences </w:t>
      </w:r>
      <w:r w:rsidR="00FB76E7" w:rsidRPr="00943A00">
        <w:rPr>
          <w:rFonts w:cstheme="minorHAnsi"/>
          <w:color w:val="000000"/>
        </w:rPr>
        <w:t>were</w:t>
      </w:r>
      <w:r w:rsidR="00502D27" w:rsidRPr="00943A00">
        <w:rPr>
          <w:rFonts w:cstheme="minorHAnsi"/>
          <w:color w:val="000000"/>
        </w:rPr>
        <w:t xml:space="preserve"> also a greater priority (55%), </w:t>
      </w:r>
      <w:r w:rsidR="00167BDD" w:rsidRPr="00943A00">
        <w:rPr>
          <w:rFonts w:cstheme="minorHAnsi"/>
          <w:color w:val="000000"/>
        </w:rPr>
        <w:t>(</w:t>
      </w:r>
      <w:r w:rsidR="00502D27" w:rsidRPr="00943A00">
        <w:rPr>
          <w:rFonts w:cstheme="minorHAnsi"/>
          <w:color w:val="000000"/>
        </w:rPr>
        <w:t>which is an issue for Braeside surgery</w:t>
      </w:r>
      <w:r w:rsidRPr="00943A00">
        <w:rPr>
          <w:rFonts w:cstheme="minorHAnsi"/>
          <w:color w:val="000000"/>
        </w:rPr>
        <w:t>,</w:t>
      </w:r>
      <w:r w:rsidR="00502D27" w:rsidRPr="00943A00">
        <w:rPr>
          <w:rFonts w:cstheme="minorHAnsi"/>
          <w:color w:val="000000"/>
        </w:rPr>
        <w:t xml:space="preserve"> given it has only one partner.</w:t>
      </w:r>
      <w:r w:rsidR="00167BDD" w:rsidRPr="00943A00">
        <w:rPr>
          <w:rFonts w:cstheme="minorHAnsi"/>
          <w:color w:val="000000"/>
        </w:rPr>
        <w:t>)</w:t>
      </w:r>
    </w:p>
    <w:p w14:paraId="429FE821" w14:textId="77777777" w:rsidR="002C23F9" w:rsidRDefault="002C23F9">
      <w:pPr>
        <w:rPr>
          <w:rFonts w:cstheme="minorHAnsi"/>
          <w:color w:val="000000"/>
        </w:rPr>
      </w:pPr>
    </w:p>
    <w:p w14:paraId="55582B76" w14:textId="77777777" w:rsidR="003A5534" w:rsidRPr="00943A00" w:rsidRDefault="003A5534" w:rsidP="003A5534">
      <w:pPr>
        <w:rPr>
          <w:rFonts w:cstheme="minorHAnsi"/>
          <w:b/>
          <w:bCs/>
          <w:color w:val="000000"/>
        </w:rPr>
      </w:pPr>
    </w:p>
    <w:p w14:paraId="328827B5" w14:textId="235C83D5" w:rsidR="003A5534" w:rsidRPr="00943A00" w:rsidRDefault="003A5534" w:rsidP="003A5534">
      <w:pPr>
        <w:rPr>
          <w:rFonts w:cstheme="minorHAnsi"/>
          <w:b/>
          <w:bCs/>
          <w:color w:val="000000"/>
        </w:rPr>
      </w:pPr>
      <w:r w:rsidRPr="00943A00">
        <w:rPr>
          <w:rFonts w:cstheme="minorHAnsi"/>
          <w:b/>
          <w:bCs/>
          <w:color w:val="000000"/>
        </w:rPr>
        <w:t xml:space="preserve">THE FEEDBACK </w:t>
      </w:r>
      <w:r>
        <w:rPr>
          <w:rFonts w:cstheme="minorHAnsi"/>
          <w:b/>
          <w:bCs/>
          <w:color w:val="000000"/>
        </w:rPr>
        <w:t>RESULTS</w:t>
      </w:r>
      <w:r w:rsidRPr="00943A00">
        <w:rPr>
          <w:rFonts w:cstheme="minorHAnsi"/>
          <w:b/>
          <w:bCs/>
          <w:color w:val="000000"/>
        </w:rPr>
        <w:t>:</w:t>
      </w:r>
    </w:p>
    <w:p w14:paraId="5ABCD275" w14:textId="77777777" w:rsidR="003A5534" w:rsidRPr="00943A00" w:rsidRDefault="003A5534">
      <w:pPr>
        <w:rPr>
          <w:rFonts w:cstheme="minorHAnsi"/>
          <w:color w:val="000000"/>
        </w:rPr>
      </w:pPr>
    </w:p>
    <w:p w14:paraId="2911A2F1" w14:textId="77777777" w:rsidR="00CE44BB" w:rsidRDefault="00502D27">
      <w:pPr>
        <w:rPr>
          <w:rFonts w:cstheme="minorHAnsi"/>
          <w:color w:val="000000"/>
        </w:rPr>
      </w:pPr>
      <w:r w:rsidRPr="00943A00">
        <w:rPr>
          <w:rFonts w:cstheme="minorHAnsi"/>
          <w:color w:val="000000"/>
        </w:rPr>
        <w:t xml:space="preserve">The full questionnaire results are listed below but in terms of the merger </w:t>
      </w:r>
      <w:r w:rsidR="00CE44BB">
        <w:rPr>
          <w:rFonts w:cstheme="minorHAnsi"/>
          <w:color w:val="000000"/>
        </w:rPr>
        <w:t xml:space="preserve">question </w:t>
      </w:r>
      <w:proofErr w:type="gramStart"/>
      <w:r w:rsidRPr="00943A00">
        <w:rPr>
          <w:rFonts w:cstheme="minorHAnsi"/>
          <w:color w:val="000000"/>
        </w:rPr>
        <w:t>itself</w:t>
      </w:r>
      <w:r w:rsidR="00CE44BB">
        <w:rPr>
          <w:rFonts w:cstheme="minorHAnsi"/>
          <w:color w:val="000000"/>
        </w:rPr>
        <w:t>:-</w:t>
      </w:r>
      <w:proofErr w:type="gramEnd"/>
    </w:p>
    <w:p w14:paraId="60F38728" w14:textId="77777777" w:rsidR="00CE44BB" w:rsidRDefault="00CE44BB">
      <w:pPr>
        <w:rPr>
          <w:rFonts w:cstheme="minorHAnsi"/>
          <w:color w:val="000000"/>
        </w:rPr>
      </w:pPr>
    </w:p>
    <w:p w14:paraId="6061FF7E" w14:textId="19DB1C36" w:rsidR="00CE44BB" w:rsidRDefault="00CE44BB">
      <w:pPr>
        <w:rPr>
          <w:rFonts w:cstheme="minorHAnsi"/>
          <w:color w:val="000000"/>
        </w:rPr>
      </w:pPr>
      <w:r w:rsidRPr="00CE44BB">
        <w:rPr>
          <w:rFonts w:cstheme="minorHAnsi"/>
          <w:color w:val="000000"/>
        </w:rPr>
        <w:drawing>
          <wp:inline distT="0" distB="0" distL="0" distR="0" wp14:anchorId="05D5FB08" wp14:editId="056B4C1A">
            <wp:extent cx="6120130" cy="1367155"/>
            <wp:effectExtent l="0" t="0" r="1270" b="4445"/>
            <wp:docPr id="20682634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263481" name=""/>
                    <pic:cNvPicPr/>
                  </pic:nvPicPr>
                  <pic:blipFill>
                    <a:blip r:embed="rId8"/>
                    <a:stretch>
                      <a:fillRect/>
                    </a:stretch>
                  </pic:blipFill>
                  <pic:spPr>
                    <a:xfrm>
                      <a:off x="0" y="0"/>
                      <a:ext cx="6120130" cy="1367155"/>
                    </a:xfrm>
                    <a:prstGeom prst="rect">
                      <a:avLst/>
                    </a:prstGeom>
                  </pic:spPr>
                </pic:pic>
              </a:graphicData>
            </a:graphic>
          </wp:inline>
        </w:drawing>
      </w:r>
    </w:p>
    <w:p w14:paraId="155B39CD" w14:textId="77777777" w:rsidR="00CE44BB" w:rsidRDefault="00CE44BB">
      <w:pPr>
        <w:rPr>
          <w:rFonts w:cstheme="minorHAnsi"/>
          <w:color w:val="000000"/>
        </w:rPr>
      </w:pPr>
    </w:p>
    <w:p w14:paraId="0C71E87B" w14:textId="1E26EED9" w:rsidR="002C23F9" w:rsidRPr="00943A00" w:rsidRDefault="009F3372">
      <w:pPr>
        <w:rPr>
          <w:rFonts w:cstheme="minorHAnsi"/>
          <w:color w:val="000000"/>
        </w:rPr>
      </w:pPr>
      <w:proofErr w:type="gramStart"/>
      <w:r>
        <w:rPr>
          <w:rFonts w:cstheme="minorHAnsi"/>
          <w:color w:val="000000"/>
        </w:rPr>
        <w:t>So</w:t>
      </w:r>
      <w:proofErr w:type="gramEnd"/>
      <w:r>
        <w:rPr>
          <w:rFonts w:cstheme="minorHAnsi"/>
          <w:color w:val="000000"/>
        </w:rPr>
        <w:t xml:space="preserve"> </w:t>
      </w:r>
      <w:r w:rsidR="00502D27" w:rsidRPr="00943A00">
        <w:rPr>
          <w:rFonts w:cstheme="minorHAnsi"/>
          <w:color w:val="000000"/>
        </w:rPr>
        <w:t xml:space="preserve">the strongest feeling was indifference! (42%) versus </w:t>
      </w:r>
      <w:r w:rsidR="009436D8" w:rsidRPr="00943A00">
        <w:rPr>
          <w:rFonts w:cstheme="minorHAnsi"/>
          <w:color w:val="000000"/>
        </w:rPr>
        <w:t>“S</w:t>
      </w:r>
      <w:r w:rsidR="00502D27" w:rsidRPr="00943A00">
        <w:rPr>
          <w:rFonts w:cstheme="minorHAnsi"/>
          <w:color w:val="000000"/>
        </w:rPr>
        <w:t xml:space="preserve">trongly </w:t>
      </w:r>
      <w:r w:rsidR="009436D8" w:rsidRPr="00943A00">
        <w:rPr>
          <w:rFonts w:cstheme="minorHAnsi"/>
          <w:color w:val="000000"/>
        </w:rPr>
        <w:t>F</w:t>
      </w:r>
      <w:r w:rsidR="00502D27" w:rsidRPr="00943A00">
        <w:rPr>
          <w:rFonts w:cstheme="minorHAnsi"/>
          <w:color w:val="000000"/>
        </w:rPr>
        <w:t>or</w:t>
      </w:r>
      <w:r w:rsidR="009436D8" w:rsidRPr="00943A00">
        <w:rPr>
          <w:rFonts w:cstheme="minorHAnsi"/>
          <w:color w:val="000000"/>
        </w:rPr>
        <w:t>”</w:t>
      </w:r>
      <w:r w:rsidR="00502D27" w:rsidRPr="00943A00">
        <w:rPr>
          <w:rFonts w:cstheme="minorHAnsi"/>
          <w:color w:val="000000"/>
        </w:rPr>
        <w:t xml:space="preserve"> (33%) with </w:t>
      </w:r>
      <w:r w:rsidR="009436D8" w:rsidRPr="00943A00">
        <w:rPr>
          <w:rFonts w:cstheme="minorHAnsi"/>
          <w:color w:val="000000"/>
        </w:rPr>
        <w:t>“S</w:t>
      </w:r>
      <w:r w:rsidR="00502D27" w:rsidRPr="00943A00">
        <w:rPr>
          <w:rFonts w:cstheme="minorHAnsi"/>
          <w:color w:val="000000"/>
        </w:rPr>
        <w:t xml:space="preserve">trongly </w:t>
      </w:r>
      <w:r w:rsidR="009436D8" w:rsidRPr="00943A00">
        <w:rPr>
          <w:rFonts w:cstheme="minorHAnsi"/>
          <w:color w:val="000000"/>
        </w:rPr>
        <w:t>A</w:t>
      </w:r>
      <w:r w:rsidR="00502D27" w:rsidRPr="00943A00">
        <w:rPr>
          <w:rFonts w:cstheme="minorHAnsi"/>
          <w:color w:val="000000"/>
        </w:rPr>
        <w:t>gainst</w:t>
      </w:r>
      <w:r w:rsidR="009436D8" w:rsidRPr="00943A00">
        <w:rPr>
          <w:rFonts w:cstheme="minorHAnsi"/>
          <w:color w:val="000000"/>
        </w:rPr>
        <w:t>”</w:t>
      </w:r>
      <w:r w:rsidR="00502D27" w:rsidRPr="00943A00">
        <w:rPr>
          <w:rFonts w:cstheme="minorHAnsi"/>
          <w:color w:val="000000"/>
        </w:rPr>
        <w:t xml:space="preserve"> being 19%.</w:t>
      </w:r>
      <w:r w:rsidR="00BB16B6" w:rsidRPr="00943A00">
        <w:rPr>
          <w:rFonts w:cstheme="minorHAnsi"/>
          <w:color w:val="000000"/>
        </w:rPr>
        <w:t xml:space="preserve">  W</w:t>
      </w:r>
      <w:r w:rsidR="003721A6" w:rsidRPr="00943A00">
        <w:rPr>
          <w:rFonts w:cstheme="minorHAnsi"/>
          <w:color w:val="000000"/>
        </w:rPr>
        <w:t>hilst this does not amount to an endorsement, it is helpful to know.</w:t>
      </w:r>
    </w:p>
    <w:p w14:paraId="1056F56F" w14:textId="77777777" w:rsidR="00ED3741" w:rsidRPr="00943A00" w:rsidRDefault="00ED3741">
      <w:pPr>
        <w:rPr>
          <w:rFonts w:cstheme="minorHAnsi"/>
          <w:color w:val="000000"/>
        </w:rPr>
      </w:pPr>
    </w:p>
    <w:p w14:paraId="23A1D7AE" w14:textId="486894C7" w:rsidR="00ED3741" w:rsidRPr="00943A00" w:rsidRDefault="00ED3741">
      <w:pPr>
        <w:rPr>
          <w:rFonts w:cstheme="minorHAnsi"/>
          <w:color w:val="000000"/>
        </w:rPr>
      </w:pPr>
      <w:r w:rsidRPr="00943A00">
        <w:rPr>
          <w:rFonts w:cstheme="minorHAnsi"/>
          <w:color w:val="000000"/>
        </w:rPr>
        <w:t xml:space="preserve">It is fair to say we had a vast number (1288) of written comments about the merger.  </w:t>
      </w:r>
      <w:r w:rsidR="00FB76E7" w:rsidRPr="00943A00">
        <w:rPr>
          <w:rFonts w:cstheme="minorHAnsi"/>
          <w:color w:val="000000"/>
        </w:rPr>
        <w:t>Most</w:t>
      </w:r>
      <w:r w:rsidRPr="00943A00">
        <w:rPr>
          <w:rFonts w:cstheme="minorHAnsi"/>
          <w:color w:val="000000"/>
        </w:rPr>
        <w:t xml:space="preserve"> comments addressed a range of concerns, many of which we can provide immediate reassurance about and are covered by the details below.</w:t>
      </w:r>
    </w:p>
    <w:p w14:paraId="1B5C2CDC" w14:textId="77777777" w:rsidR="00ED3741" w:rsidRPr="00943A00" w:rsidRDefault="00ED3741">
      <w:pPr>
        <w:rPr>
          <w:rFonts w:cstheme="minorHAnsi"/>
          <w:color w:val="000000"/>
        </w:rPr>
      </w:pPr>
    </w:p>
    <w:p w14:paraId="47CF41B1" w14:textId="19D795B1" w:rsidR="00ED3741" w:rsidRPr="00943A00" w:rsidRDefault="00ED3741">
      <w:pPr>
        <w:rPr>
          <w:rFonts w:cstheme="minorHAnsi"/>
          <w:color w:val="000000"/>
        </w:rPr>
      </w:pPr>
      <w:r w:rsidRPr="00943A00">
        <w:rPr>
          <w:rFonts w:cstheme="minorHAnsi"/>
          <w:color w:val="000000"/>
        </w:rPr>
        <w:t xml:space="preserve">With respect to the merger, some were </w:t>
      </w:r>
      <w:proofErr w:type="gramStart"/>
      <w:r w:rsidRPr="00943A00">
        <w:rPr>
          <w:rFonts w:cstheme="minorHAnsi"/>
          <w:color w:val="000000"/>
        </w:rPr>
        <w:t>supportive:-</w:t>
      </w:r>
      <w:proofErr w:type="gramEnd"/>
      <w:r w:rsidRPr="00943A00">
        <w:rPr>
          <w:rFonts w:cstheme="minorHAnsi"/>
          <w:color w:val="000000"/>
        </w:rPr>
        <w:t xml:space="preserve"> “It’s a good thing to help everyone”, “Think is a good idea”. Some were </w:t>
      </w:r>
      <w:proofErr w:type="gramStart"/>
      <w:r w:rsidR="00FB76E7" w:rsidRPr="00943A00">
        <w:rPr>
          <w:rFonts w:cstheme="minorHAnsi"/>
          <w:color w:val="000000"/>
        </w:rPr>
        <w:t>indifferent:-</w:t>
      </w:r>
      <w:proofErr w:type="gramEnd"/>
      <w:r w:rsidRPr="00943A00">
        <w:rPr>
          <w:rFonts w:cstheme="minorHAnsi"/>
          <w:color w:val="000000"/>
        </w:rPr>
        <w:t xml:space="preserve"> “As long as I can get to see my doctor it’s fine by me” and some were negative:- </w:t>
      </w:r>
      <w:r w:rsidR="00C931F1" w:rsidRPr="00943A00">
        <w:rPr>
          <w:rFonts w:cstheme="minorHAnsi"/>
          <w:color w:val="000000"/>
        </w:rPr>
        <w:t>“</w:t>
      </w:r>
      <w:r w:rsidRPr="00943A00">
        <w:rPr>
          <w:rFonts w:cstheme="minorHAnsi"/>
          <w:color w:val="000000"/>
        </w:rPr>
        <w:t>Disappointing news, patients will be the losers.” “Please, no.”</w:t>
      </w:r>
    </w:p>
    <w:p w14:paraId="5F2431A6" w14:textId="77777777" w:rsidR="0043076E" w:rsidRPr="00943A00" w:rsidRDefault="0043076E" w:rsidP="0043076E">
      <w:pPr>
        <w:rPr>
          <w:rFonts w:cstheme="minorHAnsi"/>
          <w:color w:val="000000"/>
        </w:rPr>
      </w:pPr>
    </w:p>
    <w:p w14:paraId="2AD531C6" w14:textId="505912FA" w:rsidR="00D86E6D" w:rsidRPr="00943A00" w:rsidRDefault="00D97E8F" w:rsidP="00D86E6D">
      <w:pPr>
        <w:rPr>
          <w:rFonts w:cstheme="minorHAnsi"/>
        </w:rPr>
      </w:pPr>
      <w:r w:rsidRPr="00943A00">
        <w:rPr>
          <w:rFonts w:cstheme="minorHAnsi"/>
          <w:color w:val="000000"/>
        </w:rPr>
        <w:t xml:space="preserve">Whilst we do not take the percentages as a ringing endorsement it is helpful to know our patient general sentiment.  </w:t>
      </w:r>
      <w:r w:rsidR="00D86E6D" w:rsidRPr="00943A00">
        <w:rPr>
          <w:rFonts w:cstheme="minorHAnsi"/>
          <w:color w:val="000000"/>
        </w:rPr>
        <w:t>We understand that some patients will have strong feelings against the merger- possibly because they have had an issue with one of the two surgeries.  Or because they fear changes in services may occur.  We know therefore, that there are some patients we may never persuade of the benefits of us merging.</w:t>
      </w:r>
    </w:p>
    <w:p w14:paraId="6A06FC31" w14:textId="77777777" w:rsidR="00ED3741" w:rsidRDefault="00ED3741">
      <w:pPr>
        <w:rPr>
          <w:rFonts w:cstheme="minorHAnsi"/>
          <w:color w:val="000000"/>
        </w:rPr>
      </w:pPr>
    </w:p>
    <w:p w14:paraId="205CDCBE" w14:textId="77777777" w:rsidR="0073112B" w:rsidRPr="00943A00" w:rsidRDefault="0073112B">
      <w:pPr>
        <w:rPr>
          <w:rFonts w:cstheme="minorHAnsi"/>
          <w:color w:val="000000"/>
        </w:rPr>
      </w:pPr>
    </w:p>
    <w:p w14:paraId="11CC0616" w14:textId="00EFD504" w:rsidR="00665090" w:rsidRPr="00943A00" w:rsidRDefault="00502D27">
      <w:pPr>
        <w:rPr>
          <w:rFonts w:cstheme="minorHAnsi"/>
          <w:b/>
          <w:bCs/>
          <w:color w:val="000000"/>
        </w:rPr>
      </w:pPr>
      <w:r w:rsidRPr="00943A00">
        <w:rPr>
          <w:rFonts w:cstheme="minorHAnsi"/>
          <w:b/>
          <w:bCs/>
          <w:color w:val="000000"/>
        </w:rPr>
        <w:t>THE MERGER ITSELF:</w:t>
      </w:r>
    </w:p>
    <w:p w14:paraId="1C03C209" w14:textId="77777777" w:rsidR="00A91B35" w:rsidRPr="00943A00" w:rsidRDefault="00A91B35">
      <w:pPr>
        <w:rPr>
          <w:rFonts w:cstheme="minorHAnsi"/>
        </w:rPr>
      </w:pPr>
    </w:p>
    <w:p w14:paraId="0A2A68B0" w14:textId="4E25A34C" w:rsidR="00A91B35" w:rsidRPr="00943A00" w:rsidRDefault="00A91B35">
      <w:pPr>
        <w:rPr>
          <w:rFonts w:cstheme="minorHAnsi"/>
          <w:b/>
          <w:bCs/>
        </w:rPr>
      </w:pPr>
      <w:r w:rsidRPr="00943A00">
        <w:rPr>
          <w:rFonts w:cstheme="minorHAnsi"/>
          <w:b/>
          <w:bCs/>
        </w:rPr>
        <w:t>BACKGROUND</w:t>
      </w:r>
    </w:p>
    <w:p w14:paraId="5F178C1A" w14:textId="7FEC2798" w:rsidR="00665090" w:rsidRPr="00943A00" w:rsidRDefault="00665090">
      <w:pPr>
        <w:rPr>
          <w:rFonts w:cstheme="minorHAnsi"/>
        </w:rPr>
      </w:pPr>
    </w:p>
    <w:p w14:paraId="3BF1E670" w14:textId="32387BAE" w:rsidR="00A91B35" w:rsidRPr="00943A00" w:rsidRDefault="00A91B35">
      <w:pPr>
        <w:rPr>
          <w:rFonts w:cstheme="minorHAnsi"/>
        </w:rPr>
      </w:pPr>
      <w:r w:rsidRPr="00943A00">
        <w:rPr>
          <w:rFonts w:cstheme="minorHAnsi"/>
        </w:rPr>
        <w:t xml:space="preserve">There is a lot of misunderstanding about General Practice.  Many people assume GPs are paid a salary, just like junior doctors and consultants in hospital.  </w:t>
      </w:r>
      <w:r w:rsidR="002E56FD" w:rsidRPr="00943A00">
        <w:rPr>
          <w:rFonts w:cstheme="minorHAnsi"/>
        </w:rPr>
        <w:t xml:space="preserve">The doctors in hospital hold no financial stake in the hospital </w:t>
      </w:r>
      <w:proofErr w:type="gramStart"/>
      <w:r w:rsidR="002E56FD" w:rsidRPr="00943A00">
        <w:rPr>
          <w:rFonts w:cstheme="minorHAnsi"/>
        </w:rPr>
        <w:t>itself</w:t>
      </w:r>
      <w:r w:rsidR="00D00533" w:rsidRPr="00943A00">
        <w:rPr>
          <w:rFonts w:cstheme="minorHAnsi"/>
        </w:rPr>
        <w:t>,</w:t>
      </w:r>
      <w:r w:rsidR="002E56FD" w:rsidRPr="00943A00">
        <w:rPr>
          <w:rFonts w:cstheme="minorHAnsi"/>
        </w:rPr>
        <w:t xml:space="preserve"> and</w:t>
      </w:r>
      <w:proofErr w:type="gramEnd"/>
      <w:r w:rsidR="002E56FD" w:rsidRPr="00943A00">
        <w:rPr>
          <w:rFonts w:cstheme="minorHAnsi"/>
        </w:rPr>
        <w:t xml:space="preserve"> are not directly responsible </w:t>
      </w:r>
      <w:r w:rsidR="00D00533" w:rsidRPr="00943A00">
        <w:rPr>
          <w:rFonts w:cstheme="minorHAnsi"/>
        </w:rPr>
        <w:t>that the hospital meets all its legal</w:t>
      </w:r>
      <w:r w:rsidR="002738FE" w:rsidRPr="00943A00">
        <w:rPr>
          <w:rFonts w:cstheme="minorHAnsi"/>
        </w:rPr>
        <w:t xml:space="preserve">, contractual </w:t>
      </w:r>
      <w:r w:rsidR="00D00533" w:rsidRPr="00943A00">
        <w:rPr>
          <w:rFonts w:cstheme="minorHAnsi"/>
        </w:rPr>
        <w:t>and financial obligations.</w:t>
      </w:r>
    </w:p>
    <w:p w14:paraId="1E55E994" w14:textId="77777777" w:rsidR="00A91B35" w:rsidRDefault="00A91B35">
      <w:pPr>
        <w:rPr>
          <w:rFonts w:cstheme="minorHAnsi"/>
        </w:rPr>
      </w:pPr>
    </w:p>
    <w:p w14:paraId="567464BD" w14:textId="77777777" w:rsidR="009F3372" w:rsidRPr="00943A00" w:rsidRDefault="009F3372">
      <w:pPr>
        <w:rPr>
          <w:rFonts w:cstheme="minorHAnsi"/>
        </w:rPr>
      </w:pPr>
    </w:p>
    <w:p w14:paraId="032FD311" w14:textId="132D1C64" w:rsidR="00943A00" w:rsidRPr="00943A00" w:rsidRDefault="00B3448E" w:rsidP="00B3448E">
      <w:pPr>
        <w:rPr>
          <w:rFonts w:cstheme="minorHAnsi"/>
        </w:rPr>
      </w:pPr>
      <w:bookmarkStart w:id="1" w:name="OLE_LINK1"/>
      <w:bookmarkStart w:id="2" w:name="OLE_LINK2"/>
      <w:r w:rsidRPr="00943A00">
        <w:rPr>
          <w:rFonts w:cstheme="minorHAnsi"/>
        </w:rPr>
        <w:t xml:space="preserve">General Practice is different.  It is a business- just like any other private business. Partners in General Practice hold a contract to provide services to the NHS.  The bulk of our money comes from having a list of patients, but we also get money to undertake services like phlebotomy (blood tests) and ECGs. We also get some things reimbursed like our rates and some rental costs for the building.  All the practices costs, the staff employed, the cost of running the buildings come out from that income.  </w:t>
      </w:r>
      <w:r w:rsidR="009249BD" w:rsidRPr="00943A00">
        <w:rPr>
          <w:rFonts w:cstheme="minorHAnsi"/>
        </w:rPr>
        <w:t>What’s left, is what the partners live off.</w:t>
      </w:r>
    </w:p>
    <w:p w14:paraId="2BBDF0BB" w14:textId="77777777" w:rsidR="00B3448E" w:rsidRPr="00943A00" w:rsidRDefault="00B3448E" w:rsidP="00B3448E">
      <w:pPr>
        <w:rPr>
          <w:rFonts w:cstheme="minorHAnsi"/>
        </w:rPr>
      </w:pPr>
    </w:p>
    <w:p w14:paraId="30C90356" w14:textId="58B53F19" w:rsidR="00B3448E" w:rsidRPr="00943A00" w:rsidRDefault="00B3448E" w:rsidP="00B3448E">
      <w:pPr>
        <w:rPr>
          <w:rFonts w:cstheme="minorHAnsi"/>
        </w:rPr>
      </w:pPr>
      <w:r w:rsidRPr="00943A00">
        <w:rPr>
          <w:rFonts w:cstheme="minorHAnsi"/>
        </w:rPr>
        <w:t xml:space="preserve">Over the past few years, </w:t>
      </w:r>
      <w:r w:rsidR="00BB2656">
        <w:rPr>
          <w:rFonts w:cstheme="minorHAnsi"/>
        </w:rPr>
        <w:t>there have been</w:t>
      </w:r>
      <w:r w:rsidRPr="00943A00">
        <w:rPr>
          <w:rFonts w:cstheme="minorHAnsi"/>
        </w:rPr>
        <w:t xml:space="preserve"> massive increases in staff pay costs, energy bills etc</w:t>
      </w:r>
      <w:r w:rsidR="00911E6C">
        <w:rPr>
          <w:rFonts w:cstheme="minorHAnsi"/>
        </w:rPr>
        <w:t xml:space="preserve">. </w:t>
      </w:r>
      <w:proofErr w:type="gramStart"/>
      <w:r w:rsidR="00911E6C">
        <w:rPr>
          <w:rFonts w:cstheme="minorHAnsi"/>
        </w:rPr>
        <w:t>Furthermore</w:t>
      </w:r>
      <w:proofErr w:type="gramEnd"/>
      <w:r w:rsidR="00911E6C">
        <w:rPr>
          <w:rFonts w:cstheme="minorHAnsi"/>
        </w:rPr>
        <w:t xml:space="preserve"> t</w:t>
      </w:r>
      <w:r w:rsidRPr="00943A00">
        <w:rPr>
          <w:rFonts w:cstheme="minorHAnsi"/>
        </w:rPr>
        <w:t xml:space="preserve">he GP contract also penalises practices that are considered too small.  (That is smaller than the national average of </w:t>
      </w:r>
      <w:r w:rsidR="00605913" w:rsidRPr="00943A00">
        <w:rPr>
          <w:rFonts w:cstheme="minorHAnsi"/>
        </w:rPr>
        <w:t>9,374</w:t>
      </w:r>
      <w:r w:rsidRPr="00943A00">
        <w:rPr>
          <w:rFonts w:cstheme="minorHAnsi"/>
        </w:rPr>
        <w:t xml:space="preserve"> patients.) Both Braeside and Devon Road are smaller and literally have money taken away from them because of this. </w:t>
      </w:r>
      <w:r w:rsidR="00404570" w:rsidRPr="00943A00">
        <w:rPr>
          <w:rFonts w:cstheme="minorHAnsi"/>
        </w:rPr>
        <w:t xml:space="preserve">Some of the services we run are paid so little the practices make a loss running them. </w:t>
      </w:r>
      <w:r w:rsidR="0032378D">
        <w:rPr>
          <w:rFonts w:cstheme="minorHAnsi"/>
        </w:rPr>
        <w:t xml:space="preserve"> </w:t>
      </w:r>
      <w:r w:rsidRPr="00943A00">
        <w:rPr>
          <w:rFonts w:cstheme="minorHAnsi"/>
        </w:rPr>
        <w:t>At the same time the workload in running a business like a practice has increased substantially, requiring more and more partnership time.  This leaves less and less resources to fund a viable, well run, well appointed, sustainable practice.</w:t>
      </w:r>
    </w:p>
    <w:bookmarkEnd w:id="1"/>
    <w:bookmarkEnd w:id="2"/>
    <w:p w14:paraId="6B60B968" w14:textId="77777777" w:rsidR="00ED3741" w:rsidRPr="00943A00" w:rsidRDefault="00ED3741">
      <w:pPr>
        <w:rPr>
          <w:rFonts w:cstheme="minorHAnsi"/>
        </w:rPr>
      </w:pPr>
    </w:p>
    <w:p w14:paraId="668A18E6" w14:textId="5EE2D308" w:rsidR="00A91B35" w:rsidRPr="00943A00" w:rsidRDefault="002E389C">
      <w:pPr>
        <w:rPr>
          <w:rFonts w:cstheme="minorHAnsi"/>
        </w:rPr>
      </w:pPr>
      <w:bookmarkStart w:id="3" w:name="_Hlk150440034"/>
      <w:r w:rsidRPr="00943A00">
        <w:rPr>
          <w:rFonts w:cstheme="minorHAnsi"/>
        </w:rPr>
        <w:t>Why should you care?  It matters because all over the South, practices are closing</w:t>
      </w:r>
      <w:r w:rsidR="00460078" w:rsidRPr="00943A00">
        <w:rPr>
          <w:rFonts w:cstheme="minorHAnsi"/>
        </w:rPr>
        <w:t xml:space="preserve"> or giving up their contracts to </w:t>
      </w:r>
      <w:r w:rsidR="00BF2836" w:rsidRPr="00943A00">
        <w:rPr>
          <w:rFonts w:cstheme="minorHAnsi"/>
        </w:rPr>
        <w:t>distant corporations</w:t>
      </w:r>
      <w:r w:rsidRPr="00943A00">
        <w:rPr>
          <w:rFonts w:cstheme="minorHAnsi"/>
        </w:rPr>
        <w:t xml:space="preserve">!  </w:t>
      </w:r>
      <w:r w:rsidR="00BF2836" w:rsidRPr="00943A00">
        <w:rPr>
          <w:rFonts w:cstheme="minorHAnsi"/>
        </w:rPr>
        <w:t>The reason? Simply that t</w:t>
      </w:r>
      <w:r w:rsidRPr="00943A00">
        <w:rPr>
          <w:rFonts w:cstheme="minorHAnsi"/>
        </w:rPr>
        <w:t>he practice</w:t>
      </w:r>
      <w:r w:rsidR="00A805D8" w:rsidRPr="00943A00">
        <w:rPr>
          <w:rFonts w:cstheme="minorHAnsi"/>
        </w:rPr>
        <w:t xml:space="preserve">s are </w:t>
      </w:r>
      <w:r w:rsidRPr="00943A00">
        <w:rPr>
          <w:rFonts w:cstheme="minorHAnsi"/>
        </w:rPr>
        <w:t xml:space="preserve">losing large sums of money and partners </w:t>
      </w:r>
      <w:r w:rsidR="00FB28C2" w:rsidRPr="00943A00">
        <w:rPr>
          <w:rFonts w:cstheme="minorHAnsi"/>
        </w:rPr>
        <w:t xml:space="preserve">cannot afford to continue.  </w:t>
      </w:r>
      <w:r w:rsidR="008A214F" w:rsidRPr="00943A00">
        <w:rPr>
          <w:rFonts w:cstheme="minorHAnsi"/>
        </w:rPr>
        <w:t>Also,</w:t>
      </w:r>
      <w:r w:rsidR="00FB28C2" w:rsidRPr="00943A00">
        <w:rPr>
          <w:rFonts w:cstheme="minorHAnsi"/>
        </w:rPr>
        <w:t xml:space="preserve"> </w:t>
      </w:r>
      <w:r w:rsidR="00A805D8" w:rsidRPr="00943A00">
        <w:rPr>
          <w:rFonts w:cstheme="minorHAnsi"/>
        </w:rPr>
        <w:t xml:space="preserve">fewer </w:t>
      </w:r>
      <w:r w:rsidRPr="00943A00">
        <w:rPr>
          <w:rFonts w:cstheme="minorHAnsi"/>
        </w:rPr>
        <w:t>doctors want to take on the additional burden of running a practice</w:t>
      </w:r>
      <w:r w:rsidR="00FB28C2" w:rsidRPr="00943A00">
        <w:rPr>
          <w:rFonts w:cstheme="minorHAnsi"/>
        </w:rPr>
        <w:t>, so finding replacement partners becomes difficult.</w:t>
      </w:r>
      <w:r w:rsidR="006C2B6D" w:rsidRPr="00943A00">
        <w:rPr>
          <w:rFonts w:cstheme="minorHAnsi"/>
        </w:rPr>
        <w:t xml:space="preserve">  </w:t>
      </w:r>
      <w:r w:rsidR="00342998" w:rsidRPr="00943A00">
        <w:rPr>
          <w:rFonts w:cstheme="minorHAnsi"/>
        </w:rPr>
        <w:t xml:space="preserve">As a result, areas like East Kent struggle to have any practices at all.  </w:t>
      </w:r>
      <w:r w:rsidR="00067CFB" w:rsidRPr="00943A00">
        <w:rPr>
          <w:rFonts w:cstheme="minorHAnsi"/>
        </w:rPr>
        <w:t>You may also be aware that “mega” practices are forming, huge practices of 30,000+ patients</w:t>
      </w:r>
      <w:r w:rsidR="00E51856" w:rsidRPr="00943A00">
        <w:rPr>
          <w:rFonts w:cstheme="minorHAnsi"/>
        </w:rPr>
        <w:t xml:space="preserve"> </w:t>
      </w:r>
      <w:r w:rsidR="00766A71" w:rsidRPr="00943A00">
        <w:rPr>
          <w:rFonts w:cstheme="minorHAnsi"/>
        </w:rPr>
        <w:t xml:space="preserve">on multiple sites, </w:t>
      </w:r>
      <w:r w:rsidR="00E51856" w:rsidRPr="00943A00">
        <w:rPr>
          <w:rFonts w:cstheme="minorHAnsi"/>
        </w:rPr>
        <w:t xml:space="preserve">run by directors living </w:t>
      </w:r>
      <w:r w:rsidR="00766A71" w:rsidRPr="00943A00">
        <w:rPr>
          <w:rFonts w:cstheme="minorHAnsi"/>
        </w:rPr>
        <w:t>nowhere</w:t>
      </w:r>
      <w:r w:rsidR="00E51856" w:rsidRPr="00943A00">
        <w:rPr>
          <w:rFonts w:cstheme="minorHAnsi"/>
        </w:rPr>
        <w:t xml:space="preserve"> near those communities.  </w:t>
      </w:r>
      <w:r w:rsidR="000106D3" w:rsidRPr="00943A00">
        <w:rPr>
          <w:rFonts w:cstheme="minorHAnsi"/>
        </w:rPr>
        <w:t xml:space="preserve">We would like to </w:t>
      </w:r>
      <w:r w:rsidR="00F3668A" w:rsidRPr="00943A00">
        <w:rPr>
          <w:rFonts w:cstheme="minorHAnsi"/>
        </w:rPr>
        <w:t xml:space="preserve">buck that trend and </w:t>
      </w:r>
      <w:r w:rsidR="000106D3" w:rsidRPr="00943A00">
        <w:rPr>
          <w:rFonts w:cstheme="minorHAnsi"/>
        </w:rPr>
        <w:t>sustain a local, village-level</w:t>
      </w:r>
      <w:r w:rsidR="00766A71" w:rsidRPr="00943A00">
        <w:rPr>
          <w:rFonts w:cstheme="minorHAnsi"/>
        </w:rPr>
        <w:t xml:space="preserve">, </w:t>
      </w:r>
      <w:r w:rsidR="000106D3" w:rsidRPr="00943A00">
        <w:rPr>
          <w:rFonts w:cstheme="minorHAnsi"/>
        </w:rPr>
        <w:t>traditional practice.</w:t>
      </w:r>
    </w:p>
    <w:bookmarkEnd w:id="3"/>
    <w:p w14:paraId="6FE0E8D7" w14:textId="77777777" w:rsidR="00665090" w:rsidRPr="00943A00" w:rsidRDefault="00665090">
      <w:pPr>
        <w:rPr>
          <w:rFonts w:cstheme="minorHAnsi"/>
        </w:rPr>
      </w:pPr>
    </w:p>
    <w:p w14:paraId="64249E43" w14:textId="4DC8B7CD" w:rsidR="002E389C" w:rsidRPr="00943A00" w:rsidRDefault="002E389C">
      <w:pPr>
        <w:rPr>
          <w:rFonts w:cstheme="minorHAnsi"/>
        </w:rPr>
      </w:pPr>
      <w:r w:rsidRPr="00943A00">
        <w:rPr>
          <w:rFonts w:cstheme="minorHAnsi"/>
        </w:rPr>
        <w:t>Dr Nicolson is a notable local figure who used to work a</w:t>
      </w:r>
      <w:r w:rsidR="00F3668A" w:rsidRPr="00943A00">
        <w:rPr>
          <w:rFonts w:cstheme="minorHAnsi"/>
        </w:rPr>
        <w:t xml:space="preserve">s a GP at </w:t>
      </w:r>
      <w:r w:rsidRPr="00943A00">
        <w:rPr>
          <w:rFonts w:cstheme="minorHAnsi"/>
        </w:rPr>
        <w:t>Devon Road (and is happy to criticise us when he feels it is appropriate.) In a re</w:t>
      </w:r>
      <w:r w:rsidR="00FB28C2" w:rsidRPr="00943A00">
        <w:rPr>
          <w:rFonts w:cstheme="minorHAnsi"/>
        </w:rPr>
        <w:t>c</w:t>
      </w:r>
      <w:r w:rsidRPr="00943A00">
        <w:rPr>
          <w:rFonts w:cstheme="minorHAnsi"/>
        </w:rPr>
        <w:t xml:space="preserve">ent post he </w:t>
      </w:r>
      <w:r w:rsidR="008A214F" w:rsidRPr="00943A00">
        <w:rPr>
          <w:rFonts w:cstheme="minorHAnsi"/>
        </w:rPr>
        <w:t>said,</w:t>
      </w:r>
      <w:r w:rsidRPr="00943A00">
        <w:rPr>
          <w:rFonts w:cstheme="minorHAnsi"/>
        </w:rPr>
        <w:t xml:space="preserve"> “General Practice in NW Kent is the most precarious it has ever been”.  He also commented on the fact </w:t>
      </w:r>
      <w:r w:rsidR="00FB28C2" w:rsidRPr="00943A00">
        <w:rPr>
          <w:rFonts w:cstheme="minorHAnsi"/>
        </w:rPr>
        <w:t xml:space="preserve">that </w:t>
      </w:r>
      <w:r w:rsidRPr="00943A00">
        <w:rPr>
          <w:rFonts w:cstheme="minorHAnsi"/>
        </w:rPr>
        <w:t xml:space="preserve">many </w:t>
      </w:r>
      <w:r w:rsidR="008A214F" w:rsidRPr="00943A00">
        <w:rPr>
          <w:rFonts w:cstheme="minorHAnsi"/>
        </w:rPr>
        <w:t>GPs</w:t>
      </w:r>
      <w:r w:rsidRPr="00943A00">
        <w:rPr>
          <w:rFonts w:cstheme="minorHAnsi"/>
        </w:rPr>
        <w:t xml:space="preserve"> are leaving early because of the problems in the system</w:t>
      </w:r>
      <w:r w:rsidR="00141405" w:rsidRPr="00943A00">
        <w:rPr>
          <w:rFonts w:cstheme="minorHAnsi"/>
        </w:rPr>
        <w:t xml:space="preserve"> along with a failure to train enough replacements</w:t>
      </w:r>
      <w:r w:rsidRPr="00943A00">
        <w:rPr>
          <w:rFonts w:cstheme="minorHAnsi"/>
        </w:rPr>
        <w:t>.</w:t>
      </w:r>
    </w:p>
    <w:p w14:paraId="1E14905F" w14:textId="77777777" w:rsidR="00CB429B" w:rsidRPr="00943A00" w:rsidRDefault="00CB429B">
      <w:pPr>
        <w:rPr>
          <w:rFonts w:cstheme="minorHAnsi"/>
        </w:rPr>
      </w:pPr>
    </w:p>
    <w:p w14:paraId="1FC80639" w14:textId="77777777" w:rsidR="002E389C" w:rsidRPr="00943A00" w:rsidRDefault="002E389C">
      <w:pPr>
        <w:rPr>
          <w:rFonts w:cstheme="minorHAnsi"/>
        </w:rPr>
      </w:pPr>
    </w:p>
    <w:p w14:paraId="344BEF4E" w14:textId="5E4C1760" w:rsidR="002E389C" w:rsidRPr="00943A00" w:rsidRDefault="008D5EE0">
      <w:pPr>
        <w:rPr>
          <w:rFonts w:cstheme="minorHAnsi"/>
          <w:b/>
          <w:bCs/>
        </w:rPr>
      </w:pPr>
      <w:r w:rsidRPr="00943A00">
        <w:rPr>
          <w:rFonts w:cstheme="minorHAnsi"/>
          <w:b/>
          <w:bCs/>
        </w:rPr>
        <w:t>SO…</w:t>
      </w:r>
      <w:r w:rsidR="002E389C" w:rsidRPr="00943A00">
        <w:rPr>
          <w:rFonts w:cstheme="minorHAnsi"/>
          <w:b/>
          <w:bCs/>
        </w:rPr>
        <w:t xml:space="preserve">REASONS FOR THE </w:t>
      </w:r>
      <w:proofErr w:type="gramStart"/>
      <w:r w:rsidR="002E389C" w:rsidRPr="00943A00">
        <w:rPr>
          <w:rFonts w:cstheme="minorHAnsi"/>
          <w:b/>
          <w:bCs/>
        </w:rPr>
        <w:t>MERGER</w:t>
      </w:r>
      <w:r w:rsidR="00FB28C2" w:rsidRPr="00943A00">
        <w:rPr>
          <w:rFonts w:cstheme="minorHAnsi"/>
          <w:b/>
          <w:bCs/>
        </w:rPr>
        <w:t>:-</w:t>
      </w:r>
      <w:proofErr w:type="gramEnd"/>
    </w:p>
    <w:p w14:paraId="080EC518" w14:textId="77777777" w:rsidR="002E389C" w:rsidRPr="00943A00" w:rsidRDefault="002E389C">
      <w:pPr>
        <w:rPr>
          <w:rFonts w:cstheme="minorHAnsi"/>
        </w:rPr>
      </w:pPr>
    </w:p>
    <w:p w14:paraId="09E68E23" w14:textId="712A519F" w:rsidR="00FB28C2" w:rsidRPr="00943A00" w:rsidRDefault="00FB28C2" w:rsidP="00940F36">
      <w:pPr>
        <w:rPr>
          <w:rFonts w:cstheme="minorHAnsi"/>
          <w:u w:val="single"/>
        </w:rPr>
      </w:pPr>
      <w:r w:rsidRPr="00943A00">
        <w:rPr>
          <w:rFonts w:cstheme="minorHAnsi"/>
          <w:u w:val="single"/>
        </w:rPr>
        <w:t>WE CAN’T AFFORD TO CONTINUE ALONE</w:t>
      </w:r>
    </w:p>
    <w:p w14:paraId="3A242AB8" w14:textId="39E93B7F" w:rsidR="00FB28C2" w:rsidRPr="00943A00" w:rsidRDefault="00FB28C2" w:rsidP="00FB28C2">
      <w:pPr>
        <w:rPr>
          <w:rFonts w:cstheme="minorHAnsi"/>
        </w:rPr>
      </w:pPr>
      <w:bookmarkStart w:id="4" w:name="_Hlk150503596"/>
      <w:r w:rsidRPr="00943A00">
        <w:rPr>
          <w:rFonts w:cstheme="minorHAnsi"/>
        </w:rPr>
        <w:t>Both practices have had difficult years and have had to make financial cutbacks</w:t>
      </w:r>
      <w:r w:rsidR="009519FC" w:rsidRPr="00943A00">
        <w:rPr>
          <w:rFonts w:cstheme="minorHAnsi"/>
        </w:rPr>
        <w:t xml:space="preserve"> and review what services they can run. </w:t>
      </w:r>
      <w:r w:rsidRPr="00943A00">
        <w:rPr>
          <w:rFonts w:cstheme="minorHAnsi"/>
        </w:rPr>
        <w:t xml:space="preserve"> </w:t>
      </w:r>
      <w:r w:rsidR="009519FC" w:rsidRPr="00943A00">
        <w:rPr>
          <w:rFonts w:cstheme="minorHAnsi"/>
        </w:rPr>
        <w:t>M</w:t>
      </w:r>
      <w:r w:rsidRPr="00943A00">
        <w:rPr>
          <w:rFonts w:cstheme="minorHAnsi"/>
        </w:rPr>
        <w:t>erging increases the financial resources</w:t>
      </w:r>
      <w:r w:rsidR="008D5EE0" w:rsidRPr="00943A00">
        <w:rPr>
          <w:rFonts w:cstheme="minorHAnsi"/>
        </w:rPr>
        <w:t xml:space="preserve"> we have access to</w:t>
      </w:r>
      <w:bookmarkEnd w:id="4"/>
      <w:r w:rsidRPr="00943A00">
        <w:rPr>
          <w:rFonts w:cstheme="minorHAnsi"/>
        </w:rPr>
        <w:t xml:space="preserve">, </w:t>
      </w:r>
      <w:r w:rsidR="008D5EE0" w:rsidRPr="00943A00">
        <w:rPr>
          <w:rFonts w:cstheme="minorHAnsi"/>
        </w:rPr>
        <w:t xml:space="preserve">not least </w:t>
      </w:r>
      <w:r w:rsidRPr="00943A00">
        <w:rPr>
          <w:rFonts w:cstheme="minorHAnsi"/>
        </w:rPr>
        <w:t xml:space="preserve">by stopping some of the contract </w:t>
      </w:r>
      <w:r w:rsidR="008A214F" w:rsidRPr="00943A00">
        <w:rPr>
          <w:rFonts w:cstheme="minorHAnsi"/>
        </w:rPr>
        <w:t>clawbacks</w:t>
      </w:r>
      <w:r w:rsidRPr="00943A00">
        <w:rPr>
          <w:rFonts w:cstheme="minorHAnsi"/>
        </w:rPr>
        <w:t>. It also allows economies of scale</w:t>
      </w:r>
      <w:r w:rsidR="008D5EE0" w:rsidRPr="00943A00">
        <w:rPr>
          <w:rFonts w:cstheme="minorHAnsi"/>
        </w:rPr>
        <w:t xml:space="preserve"> whilst </w:t>
      </w:r>
      <w:proofErr w:type="gramStart"/>
      <w:r w:rsidR="008D5EE0" w:rsidRPr="00943A00">
        <w:rPr>
          <w:rFonts w:cstheme="minorHAnsi"/>
        </w:rPr>
        <w:t>still keeping</w:t>
      </w:r>
      <w:proofErr w:type="gramEnd"/>
      <w:r w:rsidR="008D5EE0" w:rsidRPr="00943A00">
        <w:rPr>
          <w:rFonts w:cstheme="minorHAnsi"/>
        </w:rPr>
        <w:t xml:space="preserve"> locality practices run by local GP</w:t>
      </w:r>
      <w:r w:rsidR="009068CC" w:rsidRPr="00943A00">
        <w:rPr>
          <w:rFonts w:cstheme="minorHAnsi"/>
        </w:rPr>
        <w:t>s</w:t>
      </w:r>
      <w:r w:rsidRPr="00943A00">
        <w:rPr>
          <w:rFonts w:cstheme="minorHAnsi"/>
        </w:rPr>
        <w:t>. I</w:t>
      </w:r>
      <w:r w:rsidR="008D5EE0" w:rsidRPr="00943A00">
        <w:rPr>
          <w:rFonts w:cstheme="minorHAnsi"/>
        </w:rPr>
        <w:t>n short i</w:t>
      </w:r>
      <w:r w:rsidRPr="00943A00">
        <w:rPr>
          <w:rFonts w:cstheme="minorHAnsi"/>
        </w:rPr>
        <w:t>t will put us on a stronger financial footing.</w:t>
      </w:r>
    </w:p>
    <w:p w14:paraId="56727AA5" w14:textId="77777777" w:rsidR="00FB28C2" w:rsidRPr="00943A00" w:rsidRDefault="00FB28C2" w:rsidP="00FB28C2">
      <w:pPr>
        <w:rPr>
          <w:rFonts w:cstheme="minorHAnsi"/>
        </w:rPr>
      </w:pPr>
    </w:p>
    <w:p w14:paraId="759CBB11" w14:textId="5E5C4E45" w:rsidR="00FB28C2" w:rsidRPr="00943A00" w:rsidRDefault="00FB28C2" w:rsidP="00940F36">
      <w:pPr>
        <w:rPr>
          <w:rFonts w:cstheme="minorHAnsi"/>
          <w:u w:val="single"/>
        </w:rPr>
      </w:pPr>
      <w:r w:rsidRPr="00943A00">
        <w:rPr>
          <w:rFonts w:cstheme="minorHAnsi"/>
          <w:u w:val="single"/>
        </w:rPr>
        <w:t>BRAESIDE IS VULNERABLE BEING A SINGLE PARTNER</w:t>
      </w:r>
    </w:p>
    <w:p w14:paraId="562C5184" w14:textId="056A50BD" w:rsidR="00FB28C2" w:rsidRPr="00943A00" w:rsidRDefault="00FB28C2" w:rsidP="00FB28C2">
      <w:pPr>
        <w:rPr>
          <w:rFonts w:cstheme="minorHAnsi"/>
        </w:rPr>
      </w:pPr>
      <w:r w:rsidRPr="00943A00">
        <w:rPr>
          <w:rFonts w:cstheme="minorHAnsi"/>
        </w:rPr>
        <w:t>Only having one doctor running a practice is considered highly vulnerable, as all it takes is one accident or a major illness, to remove the only partner.  Merging gives a greater security to all the Braeside staff and patients.</w:t>
      </w:r>
      <w:r w:rsidR="00B3468C" w:rsidRPr="00943A00">
        <w:rPr>
          <w:rFonts w:cstheme="minorHAnsi"/>
        </w:rPr>
        <w:t xml:space="preserve">  </w:t>
      </w:r>
      <w:r w:rsidR="005A29FD" w:rsidRPr="00943A00">
        <w:rPr>
          <w:rFonts w:cstheme="minorHAnsi"/>
        </w:rPr>
        <w:t>(</w:t>
      </w:r>
      <w:r w:rsidR="00B3468C" w:rsidRPr="00943A00">
        <w:rPr>
          <w:rFonts w:cstheme="minorHAnsi"/>
        </w:rPr>
        <w:t>This was a priority in the feedback questionnaire.)</w:t>
      </w:r>
    </w:p>
    <w:p w14:paraId="2723C7D8" w14:textId="77777777" w:rsidR="00FB28C2" w:rsidRDefault="00FB28C2" w:rsidP="00FB28C2">
      <w:pPr>
        <w:rPr>
          <w:rFonts w:cstheme="minorHAnsi"/>
          <w:u w:val="single"/>
        </w:rPr>
      </w:pPr>
    </w:p>
    <w:p w14:paraId="5436725F" w14:textId="77777777" w:rsidR="009F3372" w:rsidRDefault="009F3372" w:rsidP="00FB28C2">
      <w:pPr>
        <w:rPr>
          <w:rFonts w:cstheme="minorHAnsi"/>
          <w:u w:val="single"/>
        </w:rPr>
      </w:pPr>
    </w:p>
    <w:p w14:paraId="5AFBCD63" w14:textId="77777777" w:rsidR="009F3372" w:rsidRDefault="009F3372" w:rsidP="00FB28C2">
      <w:pPr>
        <w:rPr>
          <w:rFonts w:cstheme="minorHAnsi"/>
          <w:u w:val="single"/>
        </w:rPr>
      </w:pPr>
    </w:p>
    <w:p w14:paraId="5CADF110" w14:textId="77777777" w:rsidR="009F3372" w:rsidRDefault="009F3372" w:rsidP="00FB28C2">
      <w:pPr>
        <w:rPr>
          <w:rFonts w:cstheme="minorHAnsi"/>
          <w:u w:val="single"/>
        </w:rPr>
      </w:pPr>
    </w:p>
    <w:p w14:paraId="32D38578" w14:textId="77777777" w:rsidR="009F3372" w:rsidRPr="00943A00" w:rsidRDefault="009F3372" w:rsidP="00FB28C2">
      <w:pPr>
        <w:rPr>
          <w:rFonts w:cstheme="minorHAnsi"/>
          <w:u w:val="single"/>
        </w:rPr>
      </w:pPr>
    </w:p>
    <w:p w14:paraId="4E6264AC" w14:textId="7793F3CB" w:rsidR="00FB28C2" w:rsidRPr="00943A00" w:rsidRDefault="00FB28C2" w:rsidP="00940F36">
      <w:pPr>
        <w:rPr>
          <w:rFonts w:cstheme="minorHAnsi"/>
          <w:u w:val="single"/>
        </w:rPr>
      </w:pPr>
      <w:r w:rsidRPr="00943A00">
        <w:rPr>
          <w:rFonts w:cstheme="minorHAnsi"/>
          <w:u w:val="single"/>
        </w:rPr>
        <w:t>IT INCREASES RESOURCES</w:t>
      </w:r>
      <w:r w:rsidR="00B3468C" w:rsidRPr="00943A00">
        <w:rPr>
          <w:rFonts w:cstheme="minorHAnsi"/>
          <w:u w:val="single"/>
        </w:rPr>
        <w:t>/SERVICES/CAPACITY</w:t>
      </w:r>
    </w:p>
    <w:p w14:paraId="42E03BE9" w14:textId="1B996ADA" w:rsidR="00B3468C" w:rsidRPr="00943A00" w:rsidRDefault="00FB28C2" w:rsidP="00FB28C2">
      <w:pPr>
        <w:rPr>
          <w:rFonts w:cstheme="minorHAnsi"/>
        </w:rPr>
      </w:pPr>
      <w:r w:rsidRPr="00943A00">
        <w:rPr>
          <w:rFonts w:cstheme="minorHAnsi"/>
        </w:rPr>
        <w:t xml:space="preserve">We have heard this statement caused some confusion.  How can merging bring about more </w:t>
      </w:r>
      <w:proofErr w:type="gramStart"/>
      <w:r w:rsidRPr="00943A00">
        <w:rPr>
          <w:rFonts w:cstheme="minorHAnsi"/>
        </w:rPr>
        <w:t>resources</w:t>
      </w:r>
      <w:r w:rsidR="009068CC" w:rsidRPr="00943A00">
        <w:rPr>
          <w:rFonts w:cstheme="minorHAnsi"/>
        </w:rPr>
        <w:t>,</w:t>
      </w:r>
      <w:r w:rsidRPr="00943A00">
        <w:rPr>
          <w:rFonts w:cstheme="minorHAnsi"/>
        </w:rPr>
        <w:t xml:space="preserve"> if</w:t>
      </w:r>
      <w:proofErr w:type="gramEnd"/>
      <w:r w:rsidRPr="00943A00">
        <w:rPr>
          <w:rFonts w:cstheme="minorHAnsi"/>
        </w:rPr>
        <w:t xml:space="preserve"> merging doesn’t increase staffing levels?  </w:t>
      </w:r>
    </w:p>
    <w:p w14:paraId="520C9972" w14:textId="2E50E45F" w:rsidR="00943A00" w:rsidRPr="009F3372" w:rsidRDefault="00FB28C2" w:rsidP="00943A00">
      <w:pPr>
        <w:pStyle w:val="ListParagraph"/>
        <w:numPr>
          <w:ilvl w:val="0"/>
          <w:numId w:val="3"/>
        </w:numPr>
        <w:rPr>
          <w:rFonts w:cstheme="minorHAnsi"/>
        </w:rPr>
      </w:pPr>
      <w:r w:rsidRPr="00943A00">
        <w:rPr>
          <w:rFonts w:cstheme="minorHAnsi"/>
        </w:rPr>
        <w:t xml:space="preserve">At every level if there are more staff it means </w:t>
      </w:r>
      <w:r w:rsidR="001B33F4" w:rsidRPr="00943A00">
        <w:rPr>
          <w:rFonts w:cstheme="minorHAnsi"/>
        </w:rPr>
        <w:t xml:space="preserve">more </w:t>
      </w:r>
      <w:r w:rsidRPr="00943A00">
        <w:rPr>
          <w:rFonts w:cstheme="minorHAnsi"/>
        </w:rPr>
        <w:t>tasks can be shared and divided up</w:t>
      </w:r>
      <w:r w:rsidR="00B3468C" w:rsidRPr="00943A00">
        <w:rPr>
          <w:rFonts w:cstheme="minorHAnsi"/>
        </w:rPr>
        <w:t xml:space="preserve"> and there is strength and depth of staff to cope with demand</w:t>
      </w:r>
      <w:r w:rsidRPr="00943A00">
        <w:rPr>
          <w:rFonts w:cstheme="minorHAnsi"/>
        </w:rPr>
        <w:t xml:space="preserve">.  </w:t>
      </w:r>
    </w:p>
    <w:p w14:paraId="6E1349EB" w14:textId="393DBB14" w:rsidR="00B3468C" w:rsidRPr="00943A00" w:rsidRDefault="00B3468C" w:rsidP="00B3468C">
      <w:pPr>
        <w:pStyle w:val="ListParagraph"/>
        <w:numPr>
          <w:ilvl w:val="0"/>
          <w:numId w:val="3"/>
        </w:numPr>
        <w:rPr>
          <w:rFonts w:cstheme="minorHAnsi"/>
        </w:rPr>
      </w:pPr>
      <w:r w:rsidRPr="00943A00">
        <w:rPr>
          <w:rFonts w:cstheme="minorHAnsi"/>
        </w:rPr>
        <w:t xml:space="preserve">More partners </w:t>
      </w:r>
      <w:r w:rsidR="008A214F" w:rsidRPr="00943A00">
        <w:rPr>
          <w:rFonts w:cstheme="minorHAnsi"/>
        </w:rPr>
        <w:t>mean</w:t>
      </w:r>
      <w:r w:rsidR="00FB28C2" w:rsidRPr="00943A00">
        <w:rPr>
          <w:rFonts w:cstheme="minorHAnsi"/>
        </w:rPr>
        <w:t xml:space="preserve"> there is intellectual capacity in the partnership to</w:t>
      </w:r>
      <w:r w:rsidRPr="00943A00">
        <w:rPr>
          <w:rFonts w:cstheme="minorHAnsi"/>
        </w:rPr>
        <w:t xml:space="preserve"> free someone</w:t>
      </w:r>
      <w:r w:rsidR="001B33F4" w:rsidRPr="00943A00">
        <w:rPr>
          <w:rFonts w:cstheme="minorHAnsi"/>
        </w:rPr>
        <w:t xml:space="preserve"> up</w:t>
      </w:r>
      <w:r w:rsidRPr="00943A00">
        <w:rPr>
          <w:rFonts w:cstheme="minorHAnsi"/>
        </w:rPr>
        <w:t xml:space="preserve"> to apply for </w:t>
      </w:r>
      <w:r w:rsidR="00FB28C2" w:rsidRPr="00943A00">
        <w:rPr>
          <w:rFonts w:cstheme="minorHAnsi"/>
        </w:rPr>
        <w:t>new schemes</w:t>
      </w:r>
      <w:r w:rsidRPr="00943A00">
        <w:rPr>
          <w:rFonts w:cstheme="minorHAnsi"/>
        </w:rPr>
        <w:t xml:space="preserve"> and</w:t>
      </w:r>
      <w:r w:rsidR="00FB28C2" w:rsidRPr="00943A00">
        <w:rPr>
          <w:rFonts w:cstheme="minorHAnsi"/>
        </w:rPr>
        <w:t xml:space="preserve"> build new </w:t>
      </w:r>
      <w:r w:rsidRPr="00943A00">
        <w:rPr>
          <w:rFonts w:cstheme="minorHAnsi"/>
        </w:rPr>
        <w:t xml:space="preserve">services. </w:t>
      </w:r>
    </w:p>
    <w:p w14:paraId="3436D057" w14:textId="7AA05444" w:rsidR="00B3468C" w:rsidRPr="00943A00" w:rsidRDefault="00B3468C" w:rsidP="00B3468C">
      <w:pPr>
        <w:pStyle w:val="ListParagraph"/>
        <w:numPr>
          <w:ilvl w:val="0"/>
          <w:numId w:val="3"/>
        </w:numPr>
        <w:rPr>
          <w:rFonts w:cstheme="minorHAnsi"/>
        </w:rPr>
      </w:pPr>
      <w:r w:rsidRPr="00943A00">
        <w:rPr>
          <w:rFonts w:cstheme="minorHAnsi"/>
        </w:rPr>
        <w:t>Having multiple staff at any level, allows us to continue to provide a service during sickness/training and holidays</w:t>
      </w:r>
      <w:r w:rsidR="00885DC7" w:rsidRPr="00943A00">
        <w:rPr>
          <w:rFonts w:cstheme="minorHAnsi"/>
        </w:rPr>
        <w:t>, rather than them stop for two weeks!</w:t>
      </w:r>
      <w:r w:rsidRPr="00943A00">
        <w:rPr>
          <w:rFonts w:cstheme="minorHAnsi"/>
        </w:rPr>
        <w:t xml:space="preserve"> </w:t>
      </w:r>
    </w:p>
    <w:p w14:paraId="205F3440" w14:textId="4D307865" w:rsidR="00A4694C" w:rsidRPr="00943A00" w:rsidRDefault="00B3468C" w:rsidP="00A4694C">
      <w:pPr>
        <w:pStyle w:val="ListParagraph"/>
        <w:numPr>
          <w:ilvl w:val="0"/>
          <w:numId w:val="3"/>
        </w:numPr>
        <w:rPr>
          <w:rFonts w:cstheme="minorHAnsi"/>
        </w:rPr>
      </w:pPr>
      <w:r w:rsidRPr="00943A00">
        <w:rPr>
          <w:rFonts w:cstheme="minorHAnsi"/>
        </w:rPr>
        <w:t>It also allows a greater choice of appointment times</w:t>
      </w:r>
      <w:r w:rsidR="00885DC7" w:rsidRPr="00943A00">
        <w:rPr>
          <w:rFonts w:cstheme="minorHAnsi"/>
        </w:rPr>
        <w:t xml:space="preserve"> for any type of clinician. </w:t>
      </w:r>
      <w:r w:rsidRPr="00943A00">
        <w:rPr>
          <w:rFonts w:cstheme="minorHAnsi"/>
        </w:rPr>
        <w:t>(</w:t>
      </w:r>
      <w:r w:rsidR="00885DC7" w:rsidRPr="00943A00">
        <w:rPr>
          <w:rFonts w:cstheme="minorHAnsi"/>
        </w:rPr>
        <w:t>A</w:t>
      </w:r>
      <w:r w:rsidRPr="00943A00">
        <w:rPr>
          <w:rFonts w:cstheme="minorHAnsi"/>
        </w:rPr>
        <w:t xml:space="preserve"> priority for patients in our feedback.)</w:t>
      </w:r>
    </w:p>
    <w:p w14:paraId="435ADBDA" w14:textId="1E3B3DD0" w:rsidR="00CB429B" w:rsidRPr="00943A00" w:rsidRDefault="00CB429B" w:rsidP="00B3468C">
      <w:pPr>
        <w:pStyle w:val="ListParagraph"/>
        <w:numPr>
          <w:ilvl w:val="0"/>
          <w:numId w:val="3"/>
        </w:numPr>
        <w:rPr>
          <w:rFonts w:cstheme="minorHAnsi"/>
        </w:rPr>
      </w:pPr>
      <w:r w:rsidRPr="00943A00">
        <w:rPr>
          <w:rFonts w:cstheme="minorHAnsi"/>
        </w:rPr>
        <w:t xml:space="preserve">It broadens the clinicians available to you!  There will be a larger array of clinicians available </w:t>
      </w:r>
      <w:r w:rsidR="00A4694C" w:rsidRPr="00943A00">
        <w:rPr>
          <w:rFonts w:cstheme="minorHAnsi"/>
        </w:rPr>
        <w:t xml:space="preserve">to both </w:t>
      </w:r>
      <w:proofErr w:type="gramStart"/>
      <w:r w:rsidR="00A4694C" w:rsidRPr="00943A00">
        <w:rPr>
          <w:rFonts w:cstheme="minorHAnsi"/>
        </w:rPr>
        <w:t>practices;</w:t>
      </w:r>
      <w:proofErr w:type="gramEnd"/>
      <w:r w:rsidR="00A4694C" w:rsidRPr="00943A00">
        <w:rPr>
          <w:rFonts w:cstheme="minorHAnsi"/>
        </w:rPr>
        <w:t xml:space="preserve"> </w:t>
      </w:r>
      <w:r w:rsidRPr="00943A00">
        <w:rPr>
          <w:rFonts w:cstheme="minorHAnsi"/>
        </w:rPr>
        <w:t>including Paramedics, Advanced Care Nurse Practitioners, Physiotherapists and Physician Associates.</w:t>
      </w:r>
    </w:p>
    <w:p w14:paraId="5B69562A" w14:textId="77777777" w:rsidR="00B3468C" w:rsidRPr="00943A00" w:rsidRDefault="00B3468C" w:rsidP="00FB28C2">
      <w:pPr>
        <w:rPr>
          <w:rFonts w:cstheme="minorHAnsi"/>
        </w:rPr>
      </w:pPr>
    </w:p>
    <w:p w14:paraId="3BA590ED" w14:textId="37DFC66B" w:rsidR="00940F36" w:rsidRPr="00943A00" w:rsidRDefault="00940F36" w:rsidP="00940F36">
      <w:pPr>
        <w:rPr>
          <w:rFonts w:cstheme="minorHAnsi"/>
          <w:u w:val="single"/>
        </w:rPr>
      </w:pPr>
      <w:r w:rsidRPr="00943A00">
        <w:rPr>
          <w:rFonts w:cstheme="minorHAnsi"/>
          <w:u w:val="single"/>
        </w:rPr>
        <w:t>THINGS WILL CONTINUE AS NORMAL!</w:t>
      </w:r>
    </w:p>
    <w:p w14:paraId="0B749A5F" w14:textId="066AD7F1" w:rsidR="00940F36" w:rsidRPr="00943A00" w:rsidRDefault="00940F36" w:rsidP="00940F36">
      <w:pPr>
        <w:pStyle w:val="ListParagraph"/>
        <w:numPr>
          <w:ilvl w:val="0"/>
          <w:numId w:val="5"/>
        </w:numPr>
        <w:rPr>
          <w:rFonts w:cstheme="minorHAnsi"/>
        </w:rPr>
      </w:pPr>
      <w:r w:rsidRPr="00943A00">
        <w:rPr>
          <w:rFonts w:cstheme="minorHAnsi"/>
        </w:rPr>
        <w:t xml:space="preserve">Both sites will continue to operate as normal. Our patients are </w:t>
      </w:r>
      <w:proofErr w:type="gramStart"/>
      <w:r w:rsidRPr="00943A00">
        <w:rPr>
          <w:rFonts w:cstheme="minorHAnsi"/>
        </w:rPr>
        <w:t>too</w:t>
      </w:r>
      <w:proofErr w:type="gramEnd"/>
      <w:r w:rsidRPr="00943A00">
        <w:rPr>
          <w:rFonts w:cstheme="minorHAnsi"/>
        </w:rPr>
        <w:t xml:space="preserve"> spread out and no site is big enough to cope with the full practice. There will not be a closure of either site!</w:t>
      </w:r>
    </w:p>
    <w:p w14:paraId="3EED0B1D" w14:textId="77777777" w:rsidR="00940F36" w:rsidRPr="00943A00" w:rsidRDefault="00940F36" w:rsidP="00940F36">
      <w:pPr>
        <w:pStyle w:val="ListParagraph"/>
        <w:numPr>
          <w:ilvl w:val="0"/>
          <w:numId w:val="5"/>
        </w:numPr>
        <w:rPr>
          <w:rFonts w:cstheme="minorHAnsi"/>
        </w:rPr>
      </w:pPr>
      <w:r w:rsidRPr="00943A00">
        <w:rPr>
          <w:rFonts w:cstheme="minorHAnsi"/>
        </w:rPr>
        <w:t>We will NOT make you travel to either site. All services will continue to operate as normal from both Practices. However, you may be seen sooner if you are able to get to the other site.</w:t>
      </w:r>
    </w:p>
    <w:p w14:paraId="1A160019" w14:textId="63325094" w:rsidR="00940F36" w:rsidRPr="00943A00" w:rsidRDefault="00940F36" w:rsidP="00E972D3">
      <w:pPr>
        <w:pStyle w:val="ListParagraph"/>
        <w:numPr>
          <w:ilvl w:val="0"/>
          <w:numId w:val="5"/>
        </w:numPr>
        <w:rPr>
          <w:rFonts w:cstheme="minorHAnsi"/>
          <w:bCs/>
          <w:color w:val="000000"/>
        </w:rPr>
      </w:pPr>
      <w:r w:rsidRPr="00943A00">
        <w:rPr>
          <w:rFonts w:cstheme="minorHAnsi"/>
          <w:bCs/>
          <w:color w:val="000000"/>
        </w:rPr>
        <w:t xml:space="preserve">You can still see your named doctor! But again, you may be seen sooner if you are prepared to see a different clinician. A merged clinical system would mean all clinicians have access to your medical records. </w:t>
      </w:r>
    </w:p>
    <w:p w14:paraId="47152BDE" w14:textId="77777777" w:rsidR="00B3468C" w:rsidRPr="00943A00" w:rsidRDefault="00B3468C" w:rsidP="00CB429B">
      <w:pPr>
        <w:rPr>
          <w:rFonts w:cstheme="minorHAnsi"/>
        </w:rPr>
      </w:pPr>
    </w:p>
    <w:p w14:paraId="32932596" w14:textId="77777777" w:rsidR="00CB429B" w:rsidRPr="00943A00" w:rsidRDefault="00CB429B" w:rsidP="00CB429B">
      <w:pPr>
        <w:rPr>
          <w:rFonts w:cstheme="minorHAnsi"/>
          <w:b/>
          <w:bCs/>
        </w:rPr>
      </w:pPr>
    </w:p>
    <w:p w14:paraId="58421B20" w14:textId="6809155C" w:rsidR="00B3468C" w:rsidRPr="00943A00" w:rsidRDefault="00B3468C" w:rsidP="00CB429B">
      <w:pPr>
        <w:rPr>
          <w:rFonts w:cstheme="minorHAnsi"/>
          <w:b/>
          <w:bCs/>
        </w:rPr>
      </w:pPr>
      <w:r w:rsidRPr="00943A00">
        <w:rPr>
          <w:rFonts w:cstheme="minorHAnsi"/>
          <w:b/>
          <w:bCs/>
        </w:rPr>
        <w:t xml:space="preserve">WHAT WON’T THE MERGER </w:t>
      </w:r>
      <w:r w:rsidR="00B61A37" w:rsidRPr="00943A00">
        <w:rPr>
          <w:rFonts w:cstheme="minorHAnsi"/>
          <w:b/>
          <w:bCs/>
        </w:rPr>
        <w:t>CHANGE</w:t>
      </w:r>
      <w:r w:rsidRPr="00943A00">
        <w:rPr>
          <w:rFonts w:cstheme="minorHAnsi"/>
          <w:b/>
          <w:bCs/>
        </w:rPr>
        <w:t>?</w:t>
      </w:r>
    </w:p>
    <w:p w14:paraId="1028CC50" w14:textId="77777777" w:rsidR="00CB429B" w:rsidRPr="00943A00" w:rsidRDefault="00CB429B" w:rsidP="00CB429B">
      <w:pPr>
        <w:rPr>
          <w:rFonts w:cstheme="minorHAnsi"/>
          <w:b/>
          <w:bCs/>
        </w:rPr>
      </w:pPr>
    </w:p>
    <w:p w14:paraId="711671C8" w14:textId="72B60712" w:rsidR="00E972D3" w:rsidRPr="00943A00" w:rsidRDefault="00E972D3" w:rsidP="00CB429B">
      <w:pPr>
        <w:rPr>
          <w:rFonts w:cstheme="minorHAnsi"/>
        </w:rPr>
      </w:pPr>
      <w:r w:rsidRPr="00943A00">
        <w:rPr>
          <w:rFonts w:cstheme="minorHAnsi"/>
        </w:rPr>
        <w:t>We’re afraid t</w:t>
      </w:r>
      <w:r w:rsidR="00940F36" w:rsidRPr="00943A00">
        <w:rPr>
          <w:rFonts w:cstheme="minorHAnsi"/>
        </w:rPr>
        <w:t xml:space="preserve">he merger will not enable </w:t>
      </w:r>
      <w:r w:rsidR="00322E8D" w:rsidRPr="00943A00">
        <w:rPr>
          <w:rFonts w:cstheme="minorHAnsi"/>
        </w:rPr>
        <w:t>us to offer that you can s</w:t>
      </w:r>
      <w:r w:rsidR="00940F36" w:rsidRPr="00943A00">
        <w:rPr>
          <w:rFonts w:cstheme="minorHAnsi"/>
        </w:rPr>
        <w:t>ee the doctor you want, when you want</w:t>
      </w:r>
      <w:r w:rsidR="00322E8D" w:rsidRPr="00943A00">
        <w:rPr>
          <w:rFonts w:cstheme="minorHAnsi"/>
        </w:rPr>
        <w:t>,</w:t>
      </w:r>
      <w:r w:rsidR="00940F36" w:rsidRPr="00943A00">
        <w:rPr>
          <w:rFonts w:cstheme="minorHAnsi"/>
        </w:rPr>
        <w:t xml:space="preserve"> </w:t>
      </w:r>
      <w:proofErr w:type="gramStart"/>
      <w:r w:rsidR="00940F36" w:rsidRPr="00943A00">
        <w:rPr>
          <w:rFonts w:cstheme="minorHAnsi"/>
        </w:rPr>
        <w:t>all of</w:t>
      </w:r>
      <w:proofErr w:type="gramEnd"/>
      <w:r w:rsidR="00940F36" w:rsidRPr="00943A00">
        <w:rPr>
          <w:rFonts w:cstheme="minorHAnsi"/>
        </w:rPr>
        <w:t xml:space="preserve"> the time!  </w:t>
      </w:r>
    </w:p>
    <w:p w14:paraId="1AD4F19B" w14:textId="77777777" w:rsidR="00E972D3" w:rsidRPr="00943A00" w:rsidRDefault="00E972D3" w:rsidP="00CB429B">
      <w:pPr>
        <w:rPr>
          <w:rFonts w:cstheme="minorHAnsi"/>
        </w:rPr>
      </w:pPr>
    </w:p>
    <w:p w14:paraId="40F53E54" w14:textId="18C7742A" w:rsidR="00E972D3" w:rsidRPr="00943A00" w:rsidRDefault="00E972D3" w:rsidP="00CB429B">
      <w:pPr>
        <w:rPr>
          <w:rFonts w:cstheme="minorHAnsi"/>
          <w:u w:val="single"/>
        </w:rPr>
      </w:pPr>
      <w:r w:rsidRPr="00943A00">
        <w:rPr>
          <w:rFonts w:cstheme="minorHAnsi"/>
          <w:u w:val="single"/>
        </w:rPr>
        <w:t>IT WON’T END THE TRIAGE PROCESS</w:t>
      </w:r>
    </w:p>
    <w:p w14:paraId="04ECF44F" w14:textId="77777777" w:rsidR="001824F3" w:rsidRDefault="00CB429B" w:rsidP="00CB429B">
      <w:pPr>
        <w:rPr>
          <w:rFonts w:cstheme="minorHAnsi"/>
        </w:rPr>
      </w:pPr>
      <w:r w:rsidRPr="00943A00">
        <w:rPr>
          <w:rFonts w:cstheme="minorHAnsi"/>
        </w:rPr>
        <w:t xml:space="preserve">The reality is </w:t>
      </w:r>
      <w:r w:rsidR="008D5C8C" w:rsidRPr="00943A00">
        <w:rPr>
          <w:rFonts w:cstheme="minorHAnsi"/>
        </w:rPr>
        <w:t xml:space="preserve">that </w:t>
      </w:r>
      <w:r w:rsidRPr="00943A00">
        <w:rPr>
          <w:rFonts w:cstheme="minorHAnsi"/>
        </w:rPr>
        <w:t>patient demand for appointments has shot up. The complexity of what we are seeing has increased.  The breadth of what we treat has grown</w:t>
      </w:r>
      <w:r w:rsidR="00E972D3" w:rsidRPr="00943A00">
        <w:rPr>
          <w:rFonts w:cstheme="minorHAnsi"/>
        </w:rPr>
        <w:t xml:space="preserve"> and the range of clinicians able to treat a problem has altered</w:t>
      </w:r>
      <w:r w:rsidR="001824F3">
        <w:rPr>
          <w:rFonts w:cstheme="minorHAnsi"/>
        </w:rPr>
        <w:t>.</w:t>
      </w:r>
    </w:p>
    <w:p w14:paraId="72869C0F" w14:textId="77777777" w:rsidR="001824F3" w:rsidRDefault="001824F3" w:rsidP="00CB429B">
      <w:pPr>
        <w:rPr>
          <w:rFonts w:cstheme="minorHAnsi"/>
        </w:rPr>
      </w:pPr>
    </w:p>
    <w:p w14:paraId="0494632A" w14:textId="7D44D0B6" w:rsidR="00B3468C" w:rsidRPr="00943A00" w:rsidRDefault="001824F3" w:rsidP="00CB429B">
      <w:pPr>
        <w:rPr>
          <w:rFonts w:cstheme="minorHAnsi"/>
        </w:rPr>
      </w:pPr>
      <w:r>
        <w:rPr>
          <w:rFonts w:cstheme="minorHAnsi"/>
        </w:rPr>
        <w:t>This means that</w:t>
      </w:r>
      <w:r w:rsidR="00CB429B" w:rsidRPr="00943A00">
        <w:rPr>
          <w:rFonts w:cstheme="minorHAnsi"/>
        </w:rPr>
        <w:t xml:space="preserve"> whilst someone might want to see a GP,</w:t>
      </w:r>
      <w:r w:rsidR="00E972D3" w:rsidRPr="00943A00">
        <w:rPr>
          <w:rFonts w:cstheme="minorHAnsi"/>
        </w:rPr>
        <w:t xml:space="preserve"> </w:t>
      </w:r>
      <w:r>
        <w:rPr>
          <w:rFonts w:cstheme="minorHAnsi"/>
        </w:rPr>
        <w:t xml:space="preserve">they may be referred to </w:t>
      </w:r>
      <w:r w:rsidR="00CB429B" w:rsidRPr="00943A00">
        <w:rPr>
          <w:rFonts w:cstheme="minorHAnsi"/>
        </w:rPr>
        <w:t xml:space="preserve">another healthcare professional </w:t>
      </w:r>
      <w:r>
        <w:rPr>
          <w:rFonts w:cstheme="minorHAnsi"/>
        </w:rPr>
        <w:t xml:space="preserve">who is </w:t>
      </w:r>
      <w:r w:rsidR="00CB429B" w:rsidRPr="00943A00">
        <w:rPr>
          <w:rFonts w:cstheme="minorHAnsi"/>
        </w:rPr>
        <w:t>able to deal with that problem, freeing that GP appointment for something more complex.  Equally</w:t>
      </w:r>
      <w:r w:rsidR="00AB4D0B" w:rsidRPr="00943A00">
        <w:rPr>
          <w:rFonts w:cstheme="minorHAnsi"/>
        </w:rPr>
        <w:t xml:space="preserve">, </w:t>
      </w:r>
      <w:r w:rsidR="00CB429B" w:rsidRPr="00943A00">
        <w:rPr>
          <w:rFonts w:cstheme="minorHAnsi"/>
        </w:rPr>
        <w:t xml:space="preserve">while we accept any patient wants their problem sorted as soon as possible, the reality is some problems can safely wait, whilst others can’t. We believe </w:t>
      </w:r>
      <w:r w:rsidR="00E972D3" w:rsidRPr="00943A00">
        <w:rPr>
          <w:rFonts w:cstheme="minorHAnsi"/>
        </w:rPr>
        <w:t xml:space="preserve">the safest </w:t>
      </w:r>
      <w:r w:rsidR="00CB429B" w:rsidRPr="00943A00">
        <w:rPr>
          <w:rFonts w:cstheme="minorHAnsi"/>
        </w:rPr>
        <w:t xml:space="preserve">arbiter of </w:t>
      </w:r>
      <w:r w:rsidR="00E972D3" w:rsidRPr="00943A00">
        <w:rPr>
          <w:rFonts w:cstheme="minorHAnsi"/>
        </w:rPr>
        <w:t>how to manage patient need and demand</w:t>
      </w:r>
      <w:r w:rsidR="002800D9" w:rsidRPr="00943A00">
        <w:rPr>
          <w:rFonts w:cstheme="minorHAnsi"/>
        </w:rPr>
        <w:t>,</w:t>
      </w:r>
      <w:r w:rsidR="00E972D3" w:rsidRPr="00943A00">
        <w:rPr>
          <w:rFonts w:cstheme="minorHAnsi"/>
        </w:rPr>
        <w:t xml:space="preserve"> is to know what the problem is in advance, so we can triage it to the right clinician at the right time, whilst still trying to meet patient preference. </w:t>
      </w:r>
      <w:r w:rsidR="002800D9" w:rsidRPr="00943A00">
        <w:rPr>
          <w:rFonts w:cstheme="minorHAnsi"/>
        </w:rPr>
        <w:t xml:space="preserve">Rather than </w:t>
      </w:r>
      <w:r w:rsidR="00142BF2" w:rsidRPr="00943A00">
        <w:rPr>
          <w:rFonts w:cstheme="minorHAnsi"/>
        </w:rPr>
        <w:t>the old system</w:t>
      </w:r>
      <w:r w:rsidR="00B86E34" w:rsidRPr="00943A00">
        <w:rPr>
          <w:rFonts w:cstheme="minorHAnsi"/>
        </w:rPr>
        <w:t xml:space="preserve">- that </w:t>
      </w:r>
      <w:r w:rsidR="00142BF2" w:rsidRPr="00943A00">
        <w:rPr>
          <w:rFonts w:cstheme="minorHAnsi"/>
        </w:rPr>
        <w:t xml:space="preserve">appointments </w:t>
      </w:r>
      <w:r w:rsidR="002800D9" w:rsidRPr="00943A00">
        <w:rPr>
          <w:rFonts w:cstheme="minorHAnsi"/>
        </w:rPr>
        <w:t xml:space="preserve">simply </w:t>
      </w:r>
      <w:r w:rsidR="00142BF2" w:rsidRPr="00943A00">
        <w:rPr>
          <w:rFonts w:cstheme="minorHAnsi"/>
        </w:rPr>
        <w:t xml:space="preserve">go to </w:t>
      </w:r>
      <w:r w:rsidR="00CB429B" w:rsidRPr="00943A00">
        <w:rPr>
          <w:rFonts w:cstheme="minorHAnsi"/>
        </w:rPr>
        <w:t>who</w:t>
      </w:r>
      <w:r w:rsidR="00142BF2" w:rsidRPr="00943A00">
        <w:rPr>
          <w:rFonts w:cstheme="minorHAnsi"/>
        </w:rPr>
        <w:t xml:space="preserve">ever </w:t>
      </w:r>
      <w:r w:rsidR="00CB429B" w:rsidRPr="00943A00">
        <w:rPr>
          <w:rFonts w:cstheme="minorHAnsi"/>
        </w:rPr>
        <w:t>can get through on the phone the quickest</w:t>
      </w:r>
      <w:r w:rsidR="00B86E34" w:rsidRPr="00943A00">
        <w:rPr>
          <w:rFonts w:cstheme="minorHAnsi"/>
        </w:rPr>
        <w:t>!</w:t>
      </w:r>
    </w:p>
    <w:p w14:paraId="0A74A48E" w14:textId="77777777" w:rsidR="00CB429B" w:rsidRPr="00943A00" w:rsidRDefault="00CB429B" w:rsidP="00CB429B">
      <w:pPr>
        <w:rPr>
          <w:rFonts w:cstheme="minorHAnsi"/>
        </w:rPr>
      </w:pPr>
    </w:p>
    <w:p w14:paraId="26CDC141" w14:textId="77777777" w:rsidR="009F3372" w:rsidRDefault="009F3372" w:rsidP="00CB429B">
      <w:pPr>
        <w:rPr>
          <w:rFonts w:cstheme="minorHAnsi"/>
        </w:rPr>
      </w:pPr>
    </w:p>
    <w:p w14:paraId="2870B2B7" w14:textId="77777777" w:rsidR="009F3372" w:rsidRDefault="009F3372" w:rsidP="00CB429B">
      <w:pPr>
        <w:rPr>
          <w:rFonts w:cstheme="minorHAnsi"/>
        </w:rPr>
      </w:pPr>
    </w:p>
    <w:p w14:paraId="312D37B1" w14:textId="77777777" w:rsidR="009F3372" w:rsidRDefault="009F3372" w:rsidP="00CB429B">
      <w:pPr>
        <w:rPr>
          <w:rFonts w:cstheme="minorHAnsi"/>
        </w:rPr>
      </w:pPr>
    </w:p>
    <w:p w14:paraId="2ED3DBB0" w14:textId="0684D6B3" w:rsidR="00CB429B" w:rsidRPr="00943A00" w:rsidRDefault="00CB429B" w:rsidP="00CB429B">
      <w:pPr>
        <w:rPr>
          <w:rFonts w:cstheme="minorHAnsi"/>
        </w:rPr>
      </w:pPr>
      <w:r w:rsidRPr="00943A00">
        <w:rPr>
          <w:rFonts w:cstheme="minorHAnsi"/>
        </w:rPr>
        <w:t xml:space="preserve">We will therefore continue to triage requests via eConsult, to ensure the right problem is allocated to the right clinician in the right timescale. </w:t>
      </w:r>
    </w:p>
    <w:p w14:paraId="3B0147E1" w14:textId="77777777" w:rsidR="00D90B6E" w:rsidRPr="00943A00" w:rsidRDefault="00D90B6E" w:rsidP="00CB429B">
      <w:pPr>
        <w:rPr>
          <w:rFonts w:cstheme="minorHAnsi"/>
        </w:rPr>
      </w:pPr>
    </w:p>
    <w:p w14:paraId="076850C9" w14:textId="61D3DA99" w:rsidR="00E972D3" w:rsidRPr="00943A00" w:rsidRDefault="00E972D3" w:rsidP="00CB429B">
      <w:pPr>
        <w:rPr>
          <w:rFonts w:cstheme="minorHAnsi"/>
          <w:u w:val="single"/>
        </w:rPr>
      </w:pPr>
      <w:r w:rsidRPr="00943A00">
        <w:rPr>
          <w:rFonts w:cstheme="minorHAnsi"/>
          <w:u w:val="single"/>
        </w:rPr>
        <w:t xml:space="preserve">IT WON’T INCREASE YOUR </w:t>
      </w:r>
      <w:r w:rsidR="000227A7" w:rsidRPr="00943A00">
        <w:rPr>
          <w:rFonts w:cstheme="minorHAnsi"/>
          <w:u w:val="single"/>
        </w:rPr>
        <w:t>GP</w:t>
      </w:r>
      <w:r w:rsidR="00C0279D" w:rsidRPr="00943A00">
        <w:rPr>
          <w:rFonts w:cstheme="minorHAnsi"/>
          <w:u w:val="single"/>
        </w:rPr>
        <w:t xml:space="preserve">s </w:t>
      </w:r>
      <w:r w:rsidRPr="00943A00">
        <w:rPr>
          <w:rFonts w:cstheme="minorHAnsi"/>
          <w:u w:val="single"/>
        </w:rPr>
        <w:t>AVAILABILITY</w:t>
      </w:r>
    </w:p>
    <w:p w14:paraId="29535F15" w14:textId="50567A95" w:rsidR="00542C32" w:rsidRDefault="00E972D3" w:rsidP="00CB429B">
      <w:pPr>
        <w:rPr>
          <w:rFonts w:cstheme="minorHAnsi"/>
        </w:rPr>
      </w:pPr>
      <w:r w:rsidRPr="00943A00">
        <w:rPr>
          <w:rFonts w:cstheme="minorHAnsi"/>
        </w:rPr>
        <w:t xml:space="preserve">We want to be honest with you! This merger is unlikely to mean your GP has more time to spend seeing patients.  </w:t>
      </w:r>
      <w:proofErr w:type="gramStart"/>
      <w:r w:rsidRPr="00943A00">
        <w:rPr>
          <w:rFonts w:cstheme="minorHAnsi"/>
        </w:rPr>
        <w:t>The vast majority of</w:t>
      </w:r>
      <w:proofErr w:type="gramEnd"/>
      <w:r w:rsidRPr="00943A00">
        <w:rPr>
          <w:rFonts w:cstheme="minorHAnsi"/>
        </w:rPr>
        <w:t xml:space="preserve"> </w:t>
      </w:r>
      <w:r w:rsidR="000227A7" w:rsidRPr="00943A00">
        <w:rPr>
          <w:rFonts w:cstheme="minorHAnsi"/>
        </w:rPr>
        <w:t>GPs</w:t>
      </w:r>
      <w:r w:rsidRPr="00943A00">
        <w:rPr>
          <w:rFonts w:cstheme="minorHAnsi"/>
        </w:rPr>
        <w:t xml:space="preserve"> now, do not work full-time as a front-line GP.  Yes</w:t>
      </w:r>
      <w:r w:rsidR="003C00BB" w:rsidRPr="00943A00">
        <w:rPr>
          <w:rFonts w:cstheme="minorHAnsi"/>
        </w:rPr>
        <w:t xml:space="preserve">, </w:t>
      </w:r>
      <w:r w:rsidRPr="00943A00">
        <w:rPr>
          <w:rFonts w:cstheme="minorHAnsi"/>
        </w:rPr>
        <w:t>they used to</w:t>
      </w:r>
      <w:r w:rsidR="003C00BB" w:rsidRPr="00943A00">
        <w:rPr>
          <w:rFonts w:cstheme="minorHAnsi"/>
        </w:rPr>
        <w:t>, and some of the partners used to</w:t>
      </w:r>
      <w:r w:rsidR="00516267" w:rsidRPr="00943A00">
        <w:rPr>
          <w:rFonts w:cstheme="minorHAnsi"/>
        </w:rPr>
        <w:t xml:space="preserve"> work fulltime</w:t>
      </w:r>
      <w:r w:rsidR="003C00BB" w:rsidRPr="00943A00">
        <w:rPr>
          <w:rFonts w:cstheme="minorHAnsi"/>
        </w:rPr>
        <w:t xml:space="preserve">, but </w:t>
      </w:r>
      <w:r w:rsidR="00C85577" w:rsidRPr="00943A00">
        <w:rPr>
          <w:rFonts w:cstheme="minorHAnsi"/>
        </w:rPr>
        <w:t>General Practice has changed.  It is</w:t>
      </w:r>
      <w:r w:rsidR="00D90B6E">
        <w:rPr>
          <w:rFonts w:cstheme="minorHAnsi"/>
        </w:rPr>
        <w:t xml:space="preserve"> </w:t>
      </w:r>
      <w:r w:rsidR="00C85577" w:rsidRPr="00943A00">
        <w:rPr>
          <w:rFonts w:cstheme="minorHAnsi"/>
        </w:rPr>
        <w:t>far more stressful</w:t>
      </w:r>
      <w:r w:rsidR="003C00BB" w:rsidRPr="00943A00">
        <w:rPr>
          <w:rFonts w:cstheme="minorHAnsi"/>
        </w:rPr>
        <w:t xml:space="preserve">! </w:t>
      </w:r>
      <w:r w:rsidR="000227A7" w:rsidRPr="00943A00">
        <w:rPr>
          <w:rFonts w:cstheme="minorHAnsi"/>
        </w:rPr>
        <w:t>GPs</w:t>
      </w:r>
      <w:r w:rsidR="00C85577" w:rsidRPr="00943A00">
        <w:rPr>
          <w:rFonts w:cstheme="minorHAnsi"/>
        </w:rPr>
        <w:t xml:space="preserve"> </w:t>
      </w:r>
      <w:r w:rsidR="009B068B" w:rsidRPr="00943A00">
        <w:rPr>
          <w:rFonts w:cstheme="minorHAnsi"/>
        </w:rPr>
        <w:t>must</w:t>
      </w:r>
      <w:r w:rsidR="00C85577" w:rsidRPr="00943A00">
        <w:rPr>
          <w:rFonts w:cstheme="minorHAnsi"/>
        </w:rPr>
        <w:t xml:space="preserve"> cope with far higher </w:t>
      </w:r>
      <w:r w:rsidR="003C00BB" w:rsidRPr="00943A00">
        <w:rPr>
          <w:rFonts w:cstheme="minorHAnsi"/>
        </w:rPr>
        <w:t xml:space="preserve">clinical </w:t>
      </w:r>
      <w:r w:rsidR="00C85577" w:rsidRPr="00943A00">
        <w:rPr>
          <w:rFonts w:cstheme="minorHAnsi"/>
        </w:rPr>
        <w:t>risk, far more complex problems</w:t>
      </w:r>
      <w:r w:rsidR="003C00BB" w:rsidRPr="00943A00">
        <w:rPr>
          <w:rFonts w:cstheme="minorHAnsi"/>
        </w:rPr>
        <w:t>,</w:t>
      </w:r>
      <w:r w:rsidR="00C85577" w:rsidRPr="00943A00">
        <w:rPr>
          <w:rFonts w:cstheme="minorHAnsi"/>
        </w:rPr>
        <w:t xml:space="preserve"> and be aware of much greater volumes of guidance on best practice.  There are fewer </w:t>
      </w:r>
      <w:r w:rsidR="000227A7" w:rsidRPr="00943A00">
        <w:rPr>
          <w:rFonts w:cstheme="minorHAnsi"/>
        </w:rPr>
        <w:t>GPs</w:t>
      </w:r>
      <w:r w:rsidR="003C00BB" w:rsidRPr="00943A00">
        <w:rPr>
          <w:rFonts w:cstheme="minorHAnsi"/>
        </w:rPr>
        <w:t>,</w:t>
      </w:r>
      <w:r w:rsidR="00C85577" w:rsidRPr="00943A00">
        <w:rPr>
          <w:rFonts w:cstheme="minorHAnsi"/>
        </w:rPr>
        <w:t xml:space="preserve"> but a greater need to serve on committees, advisory bodies and attend meetings. Also like most people, </w:t>
      </w:r>
      <w:r w:rsidR="009B068B" w:rsidRPr="00943A00">
        <w:rPr>
          <w:rFonts w:cstheme="minorHAnsi"/>
        </w:rPr>
        <w:t>GPs</w:t>
      </w:r>
      <w:r w:rsidR="00C85577" w:rsidRPr="00943A00">
        <w:rPr>
          <w:rFonts w:cstheme="minorHAnsi"/>
        </w:rPr>
        <w:t xml:space="preserve"> are more aware of their own health and wellbeing</w:t>
      </w:r>
      <w:r w:rsidR="00340AD9" w:rsidRPr="00943A00">
        <w:rPr>
          <w:rFonts w:cstheme="minorHAnsi"/>
        </w:rPr>
        <w:t xml:space="preserve"> than they used to</w:t>
      </w:r>
      <w:r w:rsidR="003A1B86">
        <w:rPr>
          <w:rFonts w:cstheme="minorHAnsi"/>
        </w:rPr>
        <w:t xml:space="preserve"> and so there is a greater desire not to work full-time</w:t>
      </w:r>
      <w:r w:rsidR="00C85577" w:rsidRPr="00943A00">
        <w:rPr>
          <w:rFonts w:cstheme="minorHAnsi"/>
        </w:rPr>
        <w:t xml:space="preserve">. </w:t>
      </w:r>
    </w:p>
    <w:p w14:paraId="32A66452" w14:textId="77777777" w:rsidR="00943A00" w:rsidRPr="00943A00" w:rsidRDefault="00943A00" w:rsidP="00CB429B">
      <w:pPr>
        <w:rPr>
          <w:rFonts w:cstheme="minorHAnsi"/>
        </w:rPr>
      </w:pPr>
    </w:p>
    <w:p w14:paraId="40881996" w14:textId="43062CBA" w:rsidR="00C85577" w:rsidRPr="00943A00" w:rsidRDefault="00C85577">
      <w:pPr>
        <w:rPr>
          <w:rFonts w:cstheme="minorHAnsi"/>
        </w:rPr>
      </w:pPr>
      <w:r w:rsidRPr="00943A00">
        <w:rPr>
          <w:rFonts w:cstheme="minorHAnsi"/>
        </w:rPr>
        <w:t>As a result</w:t>
      </w:r>
      <w:r w:rsidR="00340AD9" w:rsidRPr="00943A00">
        <w:rPr>
          <w:rFonts w:cstheme="minorHAnsi"/>
        </w:rPr>
        <w:t xml:space="preserve">, </w:t>
      </w:r>
      <w:r w:rsidRPr="00943A00">
        <w:rPr>
          <w:rFonts w:cstheme="minorHAnsi"/>
        </w:rPr>
        <w:t xml:space="preserve">more </w:t>
      </w:r>
      <w:r w:rsidR="009B068B" w:rsidRPr="00943A00">
        <w:rPr>
          <w:rFonts w:cstheme="minorHAnsi"/>
        </w:rPr>
        <w:t>GPs</w:t>
      </w:r>
      <w:r w:rsidRPr="00943A00">
        <w:rPr>
          <w:rFonts w:cstheme="minorHAnsi"/>
        </w:rPr>
        <w:t xml:space="preserve"> are part-time and are not available to see patients five days a week.  </w:t>
      </w:r>
      <w:r w:rsidR="008B0EC6" w:rsidRPr="00943A00">
        <w:rPr>
          <w:rFonts w:cstheme="minorHAnsi"/>
        </w:rPr>
        <w:t>Also</w:t>
      </w:r>
      <w:r w:rsidR="009B068B" w:rsidRPr="00943A00">
        <w:rPr>
          <w:rFonts w:cstheme="minorHAnsi"/>
        </w:rPr>
        <w:t xml:space="preserve">, </w:t>
      </w:r>
      <w:r w:rsidR="008B0EC6" w:rsidRPr="00943A00">
        <w:rPr>
          <w:rFonts w:cstheme="minorHAnsi"/>
        </w:rPr>
        <w:t>several of our partners serve other parts of the healthcare system running community providers, attending committee meetings</w:t>
      </w:r>
      <w:r w:rsidR="009B068B" w:rsidRPr="00943A00">
        <w:rPr>
          <w:rFonts w:cstheme="minorHAnsi"/>
        </w:rPr>
        <w:t xml:space="preserve">, supporting GPs in general. </w:t>
      </w:r>
      <w:r w:rsidRPr="00943A00">
        <w:rPr>
          <w:rFonts w:cstheme="minorHAnsi"/>
        </w:rPr>
        <w:t>We are afraid therefore</w:t>
      </w:r>
      <w:r w:rsidR="009B068B" w:rsidRPr="00943A00">
        <w:rPr>
          <w:rFonts w:cstheme="minorHAnsi"/>
        </w:rPr>
        <w:t>,</w:t>
      </w:r>
      <w:r w:rsidRPr="00943A00">
        <w:rPr>
          <w:rFonts w:cstheme="minorHAnsi"/>
        </w:rPr>
        <w:t xml:space="preserve"> that your favourite GP is not likely to offer more clinical sessions </w:t>
      </w:r>
      <w:r w:rsidR="009B068B" w:rsidRPr="00943A00">
        <w:rPr>
          <w:rFonts w:cstheme="minorHAnsi"/>
        </w:rPr>
        <w:t>because of</w:t>
      </w:r>
      <w:r w:rsidRPr="00943A00">
        <w:rPr>
          <w:rFonts w:cstheme="minorHAnsi"/>
        </w:rPr>
        <w:t xml:space="preserve"> the merger</w:t>
      </w:r>
      <w:r w:rsidR="00542C32" w:rsidRPr="00943A00">
        <w:rPr>
          <w:rFonts w:cstheme="minorHAnsi"/>
        </w:rPr>
        <w:t>.</w:t>
      </w:r>
    </w:p>
    <w:p w14:paraId="4E1DEE3E" w14:textId="77777777" w:rsidR="00C85577" w:rsidRPr="00943A00" w:rsidRDefault="00C85577">
      <w:pPr>
        <w:rPr>
          <w:rFonts w:cstheme="minorHAnsi"/>
        </w:rPr>
      </w:pPr>
    </w:p>
    <w:p w14:paraId="4E48317D" w14:textId="77777777" w:rsidR="00542C32" w:rsidRPr="00943A00" w:rsidRDefault="00542C32">
      <w:pPr>
        <w:rPr>
          <w:rFonts w:cstheme="minorHAnsi"/>
        </w:rPr>
      </w:pPr>
    </w:p>
    <w:p w14:paraId="487B81F3" w14:textId="277A28B4" w:rsidR="00CB429B" w:rsidRPr="00943A00" w:rsidRDefault="00CB429B">
      <w:pPr>
        <w:rPr>
          <w:rFonts w:cstheme="minorHAnsi"/>
          <w:b/>
          <w:bCs/>
        </w:rPr>
      </w:pPr>
      <w:r w:rsidRPr="00943A00">
        <w:rPr>
          <w:rFonts w:cstheme="minorHAnsi"/>
          <w:b/>
          <w:bCs/>
        </w:rPr>
        <w:t>HOW WILL THE MERGER MOVE FORWARD?</w:t>
      </w:r>
    </w:p>
    <w:p w14:paraId="63EFAA8A" w14:textId="77777777" w:rsidR="00CB429B" w:rsidRPr="00943A00" w:rsidRDefault="00CB429B">
      <w:pPr>
        <w:rPr>
          <w:rFonts w:cstheme="minorHAnsi"/>
          <w:b/>
          <w:bCs/>
        </w:rPr>
      </w:pPr>
    </w:p>
    <w:p w14:paraId="332BECAD" w14:textId="29BCE60C" w:rsidR="00CB429B" w:rsidRPr="00943A00" w:rsidRDefault="00CB429B">
      <w:pPr>
        <w:rPr>
          <w:rFonts w:cstheme="minorHAnsi"/>
          <w:color w:val="000000"/>
        </w:rPr>
      </w:pPr>
      <w:r w:rsidRPr="00943A00">
        <w:rPr>
          <w:rFonts w:cstheme="minorHAnsi"/>
        </w:rPr>
        <w:t xml:space="preserve">As stated above, we will meet with the District and Parish </w:t>
      </w:r>
      <w:r w:rsidRPr="00943A00">
        <w:rPr>
          <w:rFonts w:cstheme="minorHAnsi"/>
          <w:color w:val="000000"/>
        </w:rPr>
        <w:t>Councillors to further discuss and clarify and concerns and hopefully provide further reassurance.</w:t>
      </w:r>
      <w:r w:rsidR="0097669B" w:rsidRPr="00943A00">
        <w:rPr>
          <w:rFonts w:cstheme="minorHAnsi"/>
          <w:color w:val="000000"/>
        </w:rPr>
        <w:t xml:space="preserve">  We will also be informing our local MPs and meeting with them if they would like to.</w:t>
      </w:r>
    </w:p>
    <w:p w14:paraId="60B7B697" w14:textId="77777777" w:rsidR="00BD5FA0" w:rsidRPr="00943A00" w:rsidRDefault="00BD5FA0">
      <w:pPr>
        <w:rPr>
          <w:rFonts w:cstheme="minorHAnsi"/>
          <w:color w:val="000000"/>
        </w:rPr>
      </w:pPr>
    </w:p>
    <w:p w14:paraId="193DF9C2" w14:textId="3DCBD4CC" w:rsidR="00BD5FA0" w:rsidRPr="00943A00" w:rsidRDefault="00BD5FA0">
      <w:pPr>
        <w:rPr>
          <w:rFonts w:cstheme="minorHAnsi"/>
          <w:color w:val="000000"/>
        </w:rPr>
      </w:pPr>
      <w:r w:rsidRPr="00943A00">
        <w:rPr>
          <w:rFonts w:cstheme="minorHAnsi"/>
          <w:color w:val="000000"/>
        </w:rPr>
        <w:t xml:space="preserve">We will continue to engage with </w:t>
      </w:r>
      <w:r w:rsidR="006B4256" w:rsidRPr="00943A00">
        <w:rPr>
          <w:rFonts w:cstheme="minorHAnsi"/>
          <w:color w:val="000000"/>
        </w:rPr>
        <w:t>the local population and of course our patients as the merger progresses.</w:t>
      </w:r>
    </w:p>
    <w:p w14:paraId="2F59D747" w14:textId="77777777" w:rsidR="00CB429B" w:rsidRPr="00943A00" w:rsidRDefault="00CB429B">
      <w:pPr>
        <w:rPr>
          <w:rFonts w:cstheme="minorHAnsi"/>
          <w:color w:val="000000"/>
        </w:rPr>
      </w:pPr>
    </w:p>
    <w:p w14:paraId="6E0EC83D" w14:textId="1A56D195" w:rsidR="000A0825" w:rsidRPr="00943A00" w:rsidRDefault="00CB429B" w:rsidP="000A0825">
      <w:pPr>
        <w:rPr>
          <w:rFonts w:cstheme="minorHAnsi"/>
          <w:color w:val="000000"/>
        </w:rPr>
      </w:pPr>
      <w:r w:rsidRPr="00943A00">
        <w:rPr>
          <w:rFonts w:cstheme="minorHAnsi"/>
          <w:color w:val="000000"/>
        </w:rPr>
        <w:t xml:space="preserve">An application </w:t>
      </w:r>
      <w:r w:rsidR="00ED3741" w:rsidRPr="00943A00">
        <w:rPr>
          <w:rFonts w:cstheme="minorHAnsi"/>
          <w:color w:val="000000"/>
        </w:rPr>
        <w:t xml:space="preserve">for the merger </w:t>
      </w:r>
      <w:r w:rsidR="0097669B" w:rsidRPr="00943A00">
        <w:rPr>
          <w:rFonts w:cstheme="minorHAnsi"/>
          <w:color w:val="000000"/>
        </w:rPr>
        <w:t xml:space="preserve">will be sent </w:t>
      </w:r>
      <w:r w:rsidR="00ED3741" w:rsidRPr="00943A00">
        <w:rPr>
          <w:rFonts w:cstheme="minorHAnsi"/>
          <w:color w:val="000000"/>
        </w:rPr>
        <w:t xml:space="preserve">to the </w:t>
      </w:r>
      <w:r w:rsidR="006B4256" w:rsidRPr="00943A00">
        <w:rPr>
          <w:rFonts w:cstheme="minorHAnsi"/>
          <w:color w:val="000000"/>
        </w:rPr>
        <w:t>Integrated</w:t>
      </w:r>
      <w:r w:rsidR="00154EDB" w:rsidRPr="00943A00">
        <w:rPr>
          <w:rFonts w:cstheme="minorHAnsi"/>
          <w:color w:val="000000"/>
        </w:rPr>
        <w:t xml:space="preserve"> </w:t>
      </w:r>
      <w:r w:rsidR="00ED3741" w:rsidRPr="00943A00">
        <w:rPr>
          <w:rFonts w:cstheme="minorHAnsi"/>
          <w:color w:val="000000"/>
        </w:rPr>
        <w:t>C</w:t>
      </w:r>
      <w:r w:rsidR="00154EDB" w:rsidRPr="00943A00">
        <w:rPr>
          <w:rFonts w:cstheme="minorHAnsi"/>
          <w:color w:val="000000"/>
        </w:rPr>
        <w:t xml:space="preserve">are </w:t>
      </w:r>
      <w:r w:rsidR="00ED3741" w:rsidRPr="00943A00">
        <w:rPr>
          <w:rFonts w:cstheme="minorHAnsi"/>
          <w:color w:val="000000"/>
        </w:rPr>
        <w:t>B</w:t>
      </w:r>
      <w:r w:rsidR="00A21ABF" w:rsidRPr="00943A00">
        <w:rPr>
          <w:rFonts w:cstheme="minorHAnsi"/>
          <w:color w:val="000000"/>
        </w:rPr>
        <w:t>oard (the commissioners who run NHS services in Kent.)</w:t>
      </w:r>
      <w:r w:rsidR="004313F0" w:rsidRPr="00943A00">
        <w:rPr>
          <w:rFonts w:cstheme="minorHAnsi"/>
          <w:color w:val="000000"/>
        </w:rPr>
        <w:t xml:space="preserve"> T</w:t>
      </w:r>
      <w:r w:rsidR="00ED3741" w:rsidRPr="00943A00">
        <w:rPr>
          <w:rFonts w:cstheme="minorHAnsi"/>
          <w:color w:val="000000"/>
        </w:rPr>
        <w:t xml:space="preserve">hat will include </w:t>
      </w:r>
      <w:r w:rsidR="00C85577" w:rsidRPr="00943A00">
        <w:rPr>
          <w:rFonts w:cstheme="minorHAnsi"/>
          <w:color w:val="000000"/>
        </w:rPr>
        <w:t xml:space="preserve">details of the feedback results, the nature of the plans </w:t>
      </w:r>
      <w:r w:rsidR="009B068B" w:rsidRPr="00943A00">
        <w:rPr>
          <w:rFonts w:cstheme="minorHAnsi"/>
          <w:color w:val="000000"/>
        </w:rPr>
        <w:t>and</w:t>
      </w:r>
      <w:r w:rsidR="00C85577" w:rsidRPr="00943A00">
        <w:rPr>
          <w:rFonts w:cstheme="minorHAnsi"/>
          <w:color w:val="000000"/>
        </w:rPr>
        <w:t xml:space="preserve"> our reassurances on services.</w:t>
      </w:r>
      <w:r w:rsidR="000A0825" w:rsidRPr="00943A00">
        <w:rPr>
          <w:rFonts w:cstheme="minorHAnsi"/>
          <w:color w:val="000000"/>
        </w:rPr>
        <w:t xml:space="preserve"> </w:t>
      </w:r>
      <w:r w:rsidR="00C85577" w:rsidRPr="00943A00">
        <w:rPr>
          <w:rFonts w:cstheme="minorHAnsi"/>
          <w:color w:val="000000"/>
        </w:rPr>
        <w:t>If approved the merger may occur by spring 202</w:t>
      </w:r>
      <w:r w:rsidR="000A0825" w:rsidRPr="00943A00">
        <w:rPr>
          <w:rFonts w:cstheme="minorHAnsi"/>
          <w:color w:val="000000"/>
        </w:rPr>
        <w:t>4.</w:t>
      </w:r>
    </w:p>
    <w:p w14:paraId="083E72E6" w14:textId="77777777" w:rsidR="007166F6" w:rsidRPr="00943A00" w:rsidRDefault="007166F6" w:rsidP="000A0825">
      <w:pPr>
        <w:pStyle w:val="Heading1"/>
        <w:jc w:val="center"/>
        <w:rPr>
          <w:rFonts w:asciiTheme="minorHAnsi" w:hAnsiTheme="minorHAnsi" w:cstheme="minorHAnsi"/>
          <w:b/>
          <w:bCs/>
          <w:color w:val="000000" w:themeColor="text1"/>
          <w:sz w:val="24"/>
          <w:szCs w:val="24"/>
        </w:rPr>
      </w:pPr>
    </w:p>
    <w:p w14:paraId="43C71FBA" w14:textId="5ECA8E0F" w:rsidR="000A0825" w:rsidRPr="00943A00" w:rsidRDefault="000A0825" w:rsidP="007166F6">
      <w:pPr>
        <w:pStyle w:val="Heading1"/>
        <w:rPr>
          <w:rFonts w:asciiTheme="minorHAnsi" w:hAnsiTheme="minorHAnsi" w:cstheme="minorHAnsi"/>
          <w:b/>
          <w:bCs/>
          <w:color w:val="000000" w:themeColor="text1"/>
          <w:sz w:val="24"/>
          <w:szCs w:val="24"/>
        </w:rPr>
      </w:pPr>
      <w:r w:rsidRPr="00943A00">
        <w:rPr>
          <w:rFonts w:asciiTheme="minorHAnsi" w:hAnsiTheme="minorHAnsi" w:cstheme="minorHAnsi"/>
          <w:b/>
          <w:bCs/>
          <w:color w:val="000000" w:themeColor="text1"/>
          <w:sz w:val="24"/>
          <w:szCs w:val="24"/>
        </w:rPr>
        <w:t xml:space="preserve">Feedback Questionnaire </w:t>
      </w:r>
      <w:proofErr w:type="gramStart"/>
      <w:r w:rsidRPr="00943A00">
        <w:rPr>
          <w:rFonts w:asciiTheme="minorHAnsi" w:hAnsiTheme="minorHAnsi" w:cstheme="minorHAnsi"/>
          <w:b/>
          <w:bCs/>
          <w:color w:val="000000" w:themeColor="text1"/>
          <w:sz w:val="24"/>
          <w:szCs w:val="24"/>
        </w:rPr>
        <w:t>Results:-</w:t>
      </w:r>
      <w:proofErr w:type="gramEnd"/>
    </w:p>
    <w:p w14:paraId="63BD92CF" w14:textId="26F4B3F7" w:rsidR="00665090" w:rsidRPr="00943A00" w:rsidRDefault="00665090">
      <w:pPr>
        <w:rPr>
          <w:rFonts w:cstheme="minorHAnsi"/>
        </w:rPr>
      </w:pPr>
    </w:p>
    <w:p w14:paraId="1BCC72E0" w14:textId="7D91D929" w:rsidR="007166F6" w:rsidRPr="00943A00" w:rsidRDefault="007166F6">
      <w:pPr>
        <w:rPr>
          <w:rFonts w:cstheme="minorHAnsi"/>
        </w:rPr>
      </w:pPr>
      <w:r w:rsidRPr="00943A00">
        <w:rPr>
          <w:rFonts w:cstheme="minorHAnsi"/>
        </w:rPr>
        <w:t>For those who would like to see the results</w:t>
      </w:r>
      <w:r w:rsidR="004D799E" w:rsidRPr="00943A00">
        <w:rPr>
          <w:rFonts w:cstheme="minorHAnsi"/>
        </w:rPr>
        <w:t xml:space="preserve"> of the feedback questionnaire they are below.</w:t>
      </w:r>
    </w:p>
    <w:p w14:paraId="442592E3" w14:textId="73CE27BE" w:rsidR="004D799E" w:rsidRPr="00943A00" w:rsidRDefault="004D799E">
      <w:pPr>
        <w:rPr>
          <w:rFonts w:cstheme="minorHAnsi"/>
          <w:noProof/>
        </w:rPr>
      </w:pPr>
      <w:r w:rsidRPr="00943A00">
        <w:rPr>
          <w:rFonts w:cstheme="minorHAnsi"/>
          <w:noProof/>
        </w:rPr>
        <w:br w:type="page"/>
      </w:r>
    </w:p>
    <w:p w14:paraId="46D78787" w14:textId="77777777" w:rsidR="006F73D2" w:rsidRPr="00943A00" w:rsidRDefault="006F73D2" w:rsidP="006F73D2">
      <w:pPr>
        <w:autoSpaceDE w:val="0"/>
        <w:autoSpaceDN w:val="0"/>
        <w:adjustRightInd w:val="0"/>
        <w:rPr>
          <w:rFonts w:cstheme="minorHAnsi"/>
        </w:rPr>
      </w:pPr>
    </w:p>
    <w:p w14:paraId="283FB401" w14:textId="77777777" w:rsidR="00514F75" w:rsidRPr="00943A00" w:rsidRDefault="00514F75" w:rsidP="006F73D2">
      <w:pPr>
        <w:autoSpaceDE w:val="0"/>
        <w:autoSpaceDN w:val="0"/>
        <w:adjustRightInd w:val="0"/>
        <w:rPr>
          <w:rFonts w:cstheme="minorHAnsi"/>
        </w:rPr>
      </w:pPr>
    </w:p>
    <w:p w14:paraId="7A7B0B2B" w14:textId="77777777" w:rsidR="00514F75" w:rsidRPr="00943A00" w:rsidRDefault="00514F75" w:rsidP="006F73D2">
      <w:pPr>
        <w:autoSpaceDE w:val="0"/>
        <w:autoSpaceDN w:val="0"/>
        <w:adjustRightInd w:val="0"/>
        <w:rPr>
          <w:rFonts w:cstheme="minorHAnsi"/>
        </w:rPr>
      </w:pPr>
    </w:p>
    <w:p w14:paraId="46F5DBC2" w14:textId="6D638776" w:rsidR="00514F75" w:rsidRPr="00943A00" w:rsidRDefault="00514F75" w:rsidP="006F73D2">
      <w:pPr>
        <w:autoSpaceDE w:val="0"/>
        <w:autoSpaceDN w:val="0"/>
        <w:adjustRightInd w:val="0"/>
        <w:rPr>
          <w:rFonts w:cstheme="minorHAnsi"/>
        </w:rPr>
      </w:pPr>
      <w:r w:rsidRPr="00943A00">
        <w:rPr>
          <w:rFonts w:cstheme="minorHAnsi"/>
          <w:noProof/>
          <w:lang w:eastAsia="en-GB"/>
        </w:rPr>
        <w:drawing>
          <wp:inline distT="0" distB="0" distL="0" distR="0" wp14:anchorId="1E50B461" wp14:editId="61E5D58D">
            <wp:extent cx="6120130" cy="7920355"/>
            <wp:effectExtent l="0" t="0" r="1270" b="4445"/>
            <wp:docPr id="1125350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350101" name=""/>
                    <pic:cNvPicPr/>
                  </pic:nvPicPr>
                  <pic:blipFill>
                    <a:blip r:embed="rId9"/>
                    <a:stretch>
                      <a:fillRect/>
                    </a:stretch>
                  </pic:blipFill>
                  <pic:spPr>
                    <a:xfrm>
                      <a:off x="0" y="0"/>
                      <a:ext cx="6120130" cy="7920355"/>
                    </a:xfrm>
                    <a:prstGeom prst="rect">
                      <a:avLst/>
                    </a:prstGeom>
                  </pic:spPr>
                </pic:pic>
              </a:graphicData>
            </a:graphic>
          </wp:inline>
        </w:drawing>
      </w:r>
    </w:p>
    <w:p w14:paraId="3409267E" w14:textId="77777777" w:rsidR="000A0825" w:rsidRPr="00943A00" w:rsidRDefault="000A0825">
      <w:pPr>
        <w:rPr>
          <w:rFonts w:cstheme="minorHAnsi"/>
        </w:rPr>
      </w:pPr>
    </w:p>
    <w:p w14:paraId="3F304703" w14:textId="77777777" w:rsidR="006F73D2" w:rsidRPr="00943A00" w:rsidRDefault="006F73D2">
      <w:pPr>
        <w:rPr>
          <w:rFonts w:cstheme="minorHAnsi"/>
        </w:rPr>
      </w:pPr>
    </w:p>
    <w:p w14:paraId="24B39F36" w14:textId="77777777" w:rsidR="006F73D2" w:rsidRPr="00943A00" w:rsidRDefault="006F73D2">
      <w:pPr>
        <w:rPr>
          <w:rFonts w:cstheme="minorHAnsi"/>
        </w:rPr>
      </w:pPr>
    </w:p>
    <w:p w14:paraId="16D498C3" w14:textId="77777777" w:rsidR="006F73D2" w:rsidRPr="00943A00" w:rsidRDefault="006F73D2">
      <w:pPr>
        <w:rPr>
          <w:rFonts w:cstheme="minorHAnsi"/>
        </w:rPr>
      </w:pPr>
    </w:p>
    <w:p w14:paraId="7F3C3E07" w14:textId="77777777" w:rsidR="006F73D2" w:rsidRPr="00943A00" w:rsidRDefault="006F73D2">
      <w:pPr>
        <w:rPr>
          <w:rFonts w:cstheme="minorHAnsi"/>
        </w:rPr>
      </w:pPr>
    </w:p>
    <w:p w14:paraId="28606CA7" w14:textId="150DE524" w:rsidR="006F73D2" w:rsidRPr="00943A00" w:rsidRDefault="00D4291A">
      <w:pPr>
        <w:rPr>
          <w:rFonts w:cstheme="minorHAnsi"/>
        </w:rPr>
      </w:pPr>
      <w:r w:rsidRPr="00943A00">
        <w:rPr>
          <w:rFonts w:cstheme="minorHAnsi"/>
          <w:noProof/>
          <w:lang w:eastAsia="en-GB"/>
        </w:rPr>
        <w:drawing>
          <wp:inline distT="0" distB="0" distL="0" distR="0" wp14:anchorId="511C4D13" wp14:editId="3A4C07F9">
            <wp:extent cx="6120130" cy="7920355"/>
            <wp:effectExtent l="0" t="0" r="1270" b="4445"/>
            <wp:docPr id="2054518205" name="Picture 2054518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518205" name=""/>
                    <pic:cNvPicPr/>
                  </pic:nvPicPr>
                  <pic:blipFill>
                    <a:blip r:embed="rId10"/>
                    <a:stretch>
                      <a:fillRect/>
                    </a:stretch>
                  </pic:blipFill>
                  <pic:spPr>
                    <a:xfrm>
                      <a:off x="0" y="0"/>
                      <a:ext cx="6120130" cy="7920355"/>
                    </a:xfrm>
                    <a:prstGeom prst="rect">
                      <a:avLst/>
                    </a:prstGeom>
                  </pic:spPr>
                </pic:pic>
              </a:graphicData>
            </a:graphic>
          </wp:inline>
        </w:drawing>
      </w:r>
    </w:p>
    <w:p w14:paraId="0AEEDE60" w14:textId="77777777" w:rsidR="00D4291A" w:rsidRPr="00943A00" w:rsidRDefault="00D4291A">
      <w:pPr>
        <w:rPr>
          <w:rFonts w:cstheme="minorHAnsi"/>
        </w:rPr>
      </w:pPr>
    </w:p>
    <w:p w14:paraId="0C51073B" w14:textId="77777777" w:rsidR="00D4291A" w:rsidRPr="00943A00" w:rsidRDefault="00D4291A">
      <w:pPr>
        <w:rPr>
          <w:rFonts w:cstheme="minorHAnsi"/>
        </w:rPr>
      </w:pPr>
    </w:p>
    <w:p w14:paraId="5BCC975E" w14:textId="77777777" w:rsidR="00D4291A" w:rsidRPr="00943A00" w:rsidRDefault="00D4291A">
      <w:pPr>
        <w:rPr>
          <w:rFonts w:cstheme="minorHAnsi"/>
        </w:rPr>
      </w:pPr>
    </w:p>
    <w:p w14:paraId="3BD81A7B" w14:textId="77777777" w:rsidR="00D4291A" w:rsidRPr="00943A00" w:rsidRDefault="00D4291A">
      <w:pPr>
        <w:rPr>
          <w:rFonts w:cstheme="minorHAnsi"/>
        </w:rPr>
      </w:pPr>
    </w:p>
    <w:p w14:paraId="04A85F69" w14:textId="77777777" w:rsidR="00D4291A" w:rsidRPr="00943A00" w:rsidRDefault="00D4291A">
      <w:pPr>
        <w:rPr>
          <w:rFonts w:cstheme="minorHAnsi"/>
        </w:rPr>
      </w:pPr>
    </w:p>
    <w:p w14:paraId="06C0F2FC" w14:textId="77777777" w:rsidR="00D4291A" w:rsidRPr="00943A00" w:rsidRDefault="00D4291A">
      <w:pPr>
        <w:rPr>
          <w:rFonts w:cstheme="minorHAnsi"/>
        </w:rPr>
      </w:pPr>
    </w:p>
    <w:p w14:paraId="4A401D50" w14:textId="77777777" w:rsidR="00D4291A" w:rsidRPr="00943A00" w:rsidRDefault="00D4291A">
      <w:pPr>
        <w:rPr>
          <w:rFonts w:cstheme="minorHAnsi"/>
        </w:rPr>
      </w:pPr>
    </w:p>
    <w:p w14:paraId="6A3CD59E" w14:textId="51C539D7" w:rsidR="00D4291A" w:rsidRPr="00943A00" w:rsidRDefault="0083201B">
      <w:pPr>
        <w:rPr>
          <w:rFonts w:cstheme="minorHAnsi"/>
        </w:rPr>
      </w:pPr>
      <w:r w:rsidRPr="00943A00">
        <w:rPr>
          <w:rFonts w:cstheme="minorHAnsi"/>
          <w:noProof/>
          <w:lang w:eastAsia="en-GB"/>
        </w:rPr>
        <w:drawing>
          <wp:inline distT="0" distB="0" distL="0" distR="0" wp14:anchorId="1648C4A0" wp14:editId="53900F4B">
            <wp:extent cx="6120130" cy="7920355"/>
            <wp:effectExtent l="0" t="0" r="1270" b="4445"/>
            <wp:docPr id="184526356" name="Picture 184526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26356" name=""/>
                    <pic:cNvPicPr/>
                  </pic:nvPicPr>
                  <pic:blipFill>
                    <a:blip r:embed="rId11"/>
                    <a:stretch>
                      <a:fillRect/>
                    </a:stretch>
                  </pic:blipFill>
                  <pic:spPr>
                    <a:xfrm>
                      <a:off x="0" y="0"/>
                      <a:ext cx="6120130" cy="7920355"/>
                    </a:xfrm>
                    <a:prstGeom prst="rect">
                      <a:avLst/>
                    </a:prstGeom>
                  </pic:spPr>
                </pic:pic>
              </a:graphicData>
            </a:graphic>
          </wp:inline>
        </w:drawing>
      </w:r>
    </w:p>
    <w:p w14:paraId="2EDF1A5D" w14:textId="77777777" w:rsidR="0083201B" w:rsidRPr="00943A00" w:rsidRDefault="0083201B">
      <w:pPr>
        <w:rPr>
          <w:rFonts w:cstheme="minorHAnsi"/>
        </w:rPr>
      </w:pPr>
    </w:p>
    <w:p w14:paraId="54AEF658" w14:textId="77777777" w:rsidR="0083201B" w:rsidRPr="00943A00" w:rsidRDefault="0083201B">
      <w:pPr>
        <w:rPr>
          <w:rFonts w:cstheme="minorHAnsi"/>
        </w:rPr>
      </w:pPr>
    </w:p>
    <w:p w14:paraId="0333AA8A" w14:textId="77777777" w:rsidR="0083201B" w:rsidRPr="00943A00" w:rsidRDefault="0083201B">
      <w:pPr>
        <w:rPr>
          <w:rFonts w:cstheme="minorHAnsi"/>
        </w:rPr>
      </w:pPr>
    </w:p>
    <w:p w14:paraId="69CDFD0F" w14:textId="77777777" w:rsidR="0083201B" w:rsidRPr="00943A00" w:rsidRDefault="0083201B">
      <w:pPr>
        <w:rPr>
          <w:rFonts w:cstheme="minorHAnsi"/>
        </w:rPr>
      </w:pPr>
    </w:p>
    <w:p w14:paraId="19020936" w14:textId="77777777" w:rsidR="0083201B" w:rsidRPr="00943A00" w:rsidRDefault="0083201B">
      <w:pPr>
        <w:rPr>
          <w:rFonts w:cstheme="minorHAnsi"/>
        </w:rPr>
      </w:pPr>
    </w:p>
    <w:p w14:paraId="619C7EC9" w14:textId="77777777" w:rsidR="0083201B" w:rsidRPr="00943A00" w:rsidRDefault="0083201B">
      <w:pPr>
        <w:rPr>
          <w:rFonts w:cstheme="minorHAnsi"/>
        </w:rPr>
      </w:pPr>
    </w:p>
    <w:p w14:paraId="0D2DA52E" w14:textId="6164B3FD" w:rsidR="0083201B" w:rsidRPr="00943A00" w:rsidRDefault="0083201B">
      <w:pPr>
        <w:rPr>
          <w:rFonts w:cstheme="minorHAnsi"/>
        </w:rPr>
      </w:pPr>
      <w:r w:rsidRPr="00943A00">
        <w:rPr>
          <w:rFonts w:cstheme="minorHAnsi"/>
          <w:noProof/>
          <w:lang w:eastAsia="en-GB"/>
        </w:rPr>
        <w:drawing>
          <wp:inline distT="0" distB="0" distL="0" distR="0" wp14:anchorId="6F59ED5D" wp14:editId="577AC1EC">
            <wp:extent cx="6120130" cy="7920355"/>
            <wp:effectExtent l="0" t="0" r="1270" b="4445"/>
            <wp:docPr id="1463889912" name="Picture 1463889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889912" name=""/>
                    <pic:cNvPicPr/>
                  </pic:nvPicPr>
                  <pic:blipFill>
                    <a:blip r:embed="rId12"/>
                    <a:stretch>
                      <a:fillRect/>
                    </a:stretch>
                  </pic:blipFill>
                  <pic:spPr>
                    <a:xfrm>
                      <a:off x="0" y="0"/>
                      <a:ext cx="6120130" cy="7920355"/>
                    </a:xfrm>
                    <a:prstGeom prst="rect">
                      <a:avLst/>
                    </a:prstGeom>
                  </pic:spPr>
                </pic:pic>
              </a:graphicData>
            </a:graphic>
          </wp:inline>
        </w:drawing>
      </w:r>
    </w:p>
    <w:p w14:paraId="75869C5A" w14:textId="77777777" w:rsidR="0083201B" w:rsidRPr="00943A00" w:rsidRDefault="0083201B">
      <w:pPr>
        <w:rPr>
          <w:rFonts w:cstheme="minorHAnsi"/>
        </w:rPr>
      </w:pPr>
    </w:p>
    <w:p w14:paraId="6CFBFDC5" w14:textId="77777777" w:rsidR="0083201B" w:rsidRPr="00943A00" w:rsidRDefault="0083201B">
      <w:pPr>
        <w:rPr>
          <w:rFonts w:cstheme="minorHAnsi"/>
        </w:rPr>
      </w:pPr>
    </w:p>
    <w:p w14:paraId="2496546D" w14:textId="77777777" w:rsidR="0083201B" w:rsidRPr="00943A00" w:rsidRDefault="0083201B">
      <w:pPr>
        <w:rPr>
          <w:rFonts w:cstheme="minorHAnsi"/>
        </w:rPr>
      </w:pPr>
    </w:p>
    <w:p w14:paraId="29146003" w14:textId="77777777" w:rsidR="0083201B" w:rsidRPr="00943A00" w:rsidRDefault="0083201B">
      <w:pPr>
        <w:rPr>
          <w:rFonts w:cstheme="minorHAnsi"/>
        </w:rPr>
      </w:pPr>
    </w:p>
    <w:p w14:paraId="50FEFCBB" w14:textId="77777777" w:rsidR="0083201B" w:rsidRPr="00943A00" w:rsidRDefault="0083201B">
      <w:pPr>
        <w:rPr>
          <w:rFonts w:cstheme="minorHAnsi"/>
        </w:rPr>
      </w:pPr>
    </w:p>
    <w:p w14:paraId="689962DD" w14:textId="77777777" w:rsidR="0083201B" w:rsidRPr="00943A00" w:rsidRDefault="0083201B">
      <w:pPr>
        <w:rPr>
          <w:rFonts w:cstheme="minorHAnsi"/>
        </w:rPr>
      </w:pPr>
    </w:p>
    <w:p w14:paraId="4CE05ED1" w14:textId="77777777" w:rsidR="0083201B" w:rsidRPr="00943A00" w:rsidRDefault="0083201B">
      <w:pPr>
        <w:rPr>
          <w:rFonts w:cstheme="minorHAnsi"/>
        </w:rPr>
      </w:pPr>
    </w:p>
    <w:p w14:paraId="2E4125B1" w14:textId="48C9156D" w:rsidR="0083201B" w:rsidRPr="00943A00" w:rsidRDefault="0055563A">
      <w:pPr>
        <w:rPr>
          <w:rFonts w:cstheme="minorHAnsi"/>
        </w:rPr>
      </w:pPr>
      <w:r w:rsidRPr="00943A00">
        <w:rPr>
          <w:rFonts w:cstheme="minorHAnsi"/>
          <w:noProof/>
          <w:lang w:eastAsia="en-GB"/>
        </w:rPr>
        <w:drawing>
          <wp:inline distT="0" distB="0" distL="0" distR="0" wp14:anchorId="6547CD36" wp14:editId="5DCE5D44">
            <wp:extent cx="6120130" cy="7920355"/>
            <wp:effectExtent l="0" t="0" r="1270" b="4445"/>
            <wp:docPr id="1269467617" name="Picture 1269467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467617" name=""/>
                    <pic:cNvPicPr/>
                  </pic:nvPicPr>
                  <pic:blipFill>
                    <a:blip r:embed="rId13"/>
                    <a:stretch>
                      <a:fillRect/>
                    </a:stretch>
                  </pic:blipFill>
                  <pic:spPr>
                    <a:xfrm>
                      <a:off x="0" y="0"/>
                      <a:ext cx="6120130" cy="7920355"/>
                    </a:xfrm>
                    <a:prstGeom prst="rect">
                      <a:avLst/>
                    </a:prstGeom>
                  </pic:spPr>
                </pic:pic>
              </a:graphicData>
            </a:graphic>
          </wp:inline>
        </w:drawing>
      </w:r>
    </w:p>
    <w:sectPr w:rsidR="0083201B" w:rsidRPr="00943A00" w:rsidSect="009314CC">
      <w:headerReference w:type="even" r:id="rId14"/>
      <w:headerReference w:type="default" r:id="rId15"/>
      <w:footerReference w:type="even" r:id="rId16"/>
      <w:footerReference w:type="default" r:id="rId17"/>
      <w:headerReference w:type="first" r:id="rId18"/>
      <w:footerReference w:type="first" r:id="rId19"/>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C5A478" w14:textId="77777777" w:rsidR="004A7737" w:rsidRDefault="004A7737" w:rsidP="00B02124">
      <w:r>
        <w:separator/>
      </w:r>
    </w:p>
  </w:endnote>
  <w:endnote w:type="continuationSeparator" w:id="0">
    <w:p w14:paraId="2BC86F9D" w14:textId="77777777" w:rsidR="004A7737" w:rsidRDefault="004A7737" w:rsidP="00B02124">
      <w:r>
        <w:continuationSeparator/>
      </w:r>
    </w:p>
  </w:endnote>
  <w:endnote w:type="continuationNotice" w:id="1">
    <w:p w14:paraId="06BE43A8" w14:textId="77777777" w:rsidR="004A7737" w:rsidRDefault="004A77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74166" w14:textId="77777777" w:rsidR="00F92E54" w:rsidRDefault="00F92E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8291D" w14:textId="0400E1DC" w:rsidR="00B02124" w:rsidRDefault="00B02124" w:rsidP="00B02124">
    <w:pPr>
      <w:pStyle w:val="Footer"/>
      <w:jc w:val="center"/>
      <w:rPr>
        <w:rFonts w:ascii="Times New Roman" w:hAnsi="Times New Roman" w:cs="Times New Roman"/>
        <w:sz w:val="18"/>
        <w:szCs w:val="18"/>
      </w:rPr>
    </w:pPr>
    <w:r>
      <w:rPr>
        <w:rFonts w:ascii="Times New Roman" w:hAnsi="Times New Roman" w:cs="Times New Roman"/>
        <w:sz w:val="18"/>
        <w:szCs w:val="18"/>
      </w:rPr>
      <w:t xml:space="preserve">Drs </w:t>
    </w:r>
    <w:r w:rsidR="00C123E1">
      <w:rPr>
        <w:rFonts w:ascii="Times New Roman" w:hAnsi="Times New Roman" w:cs="Times New Roman"/>
        <w:sz w:val="18"/>
        <w:szCs w:val="18"/>
      </w:rPr>
      <w:t xml:space="preserve">Shashi </w:t>
    </w:r>
    <w:r>
      <w:rPr>
        <w:rFonts w:ascii="Times New Roman" w:hAnsi="Times New Roman" w:cs="Times New Roman"/>
        <w:sz w:val="18"/>
        <w:szCs w:val="18"/>
      </w:rPr>
      <w:t xml:space="preserve">Auckloo, </w:t>
    </w:r>
    <w:r w:rsidR="00C123E1">
      <w:rPr>
        <w:rFonts w:ascii="Times New Roman" w:hAnsi="Times New Roman" w:cs="Times New Roman"/>
        <w:sz w:val="18"/>
        <w:szCs w:val="18"/>
      </w:rPr>
      <w:t xml:space="preserve">Mike </w:t>
    </w:r>
    <w:r>
      <w:rPr>
        <w:rFonts w:ascii="Times New Roman" w:hAnsi="Times New Roman" w:cs="Times New Roman"/>
        <w:sz w:val="18"/>
        <w:szCs w:val="18"/>
      </w:rPr>
      <w:t xml:space="preserve">von Fraunhofer, </w:t>
    </w:r>
    <w:r w:rsidR="00C123E1">
      <w:rPr>
        <w:rFonts w:ascii="Times New Roman" w:hAnsi="Times New Roman" w:cs="Times New Roman"/>
        <w:sz w:val="18"/>
        <w:szCs w:val="18"/>
      </w:rPr>
      <w:t xml:space="preserve">Elena </w:t>
    </w:r>
    <w:r>
      <w:rPr>
        <w:rFonts w:ascii="Times New Roman" w:hAnsi="Times New Roman" w:cs="Times New Roman"/>
        <w:sz w:val="18"/>
        <w:szCs w:val="18"/>
      </w:rPr>
      <w:t xml:space="preserve">Peysakhova </w:t>
    </w:r>
    <w:r w:rsidR="00C123E1">
      <w:rPr>
        <w:rFonts w:ascii="Times New Roman" w:hAnsi="Times New Roman" w:cs="Times New Roman"/>
        <w:sz w:val="18"/>
        <w:szCs w:val="18"/>
      </w:rPr>
      <w:t>– Devon Road</w:t>
    </w:r>
  </w:p>
  <w:p w14:paraId="6C0B20EA" w14:textId="6EC3BE1C" w:rsidR="00C123E1" w:rsidRDefault="00C123E1" w:rsidP="00B02124">
    <w:pPr>
      <w:pStyle w:val="Footer"/>
      <w:jc w:val="center"/>
    </w:pPr>
    <w:r>
      <w:rPr>
        <w:rFonts w:ascii="Times New Roman" w:hAnsi="Times New Roman" w:cs="Times New Roman"/>
        <w:sz w:val="18"/>
        <w:szCs w:val="18"/>
      </w:rPr>
      <w:t>Dr Saijit Shetty - Braeside Surgery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CAC12" w14:textId="77777777" w:rsidR="00F92E54" w:rsidRDefault="00F92E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A77A2A" w14:textId="77777777" w:rsidR="004A7737" w:rsidRDefault="004A7737" w:rsidP="00B02124">
      <w:r>
        <w:separator/>
      </w:r>
    </w:p>
  </w:footnote>
  <w:footnote w:type="continuationSeparator" w:id="0">
    <w:p w14:paraId="0FA3854A" w14:textId="77777777" w:rsidR="004A7737" w:rsidRDefault="004A7737" w:rsidP="00B02124">
      <w:r>
        <w:continuationSeparator/>
      </w:r>
    </w:p>
  </w:footnote>
  <w:footnote w:type="continuationNotice" w:id="1">
    <w:p w14:paraId="39DBC13A" w14:textId="77777777" w:rsidR="004A7737" w:rsidRDefault="004A773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1D23E" w14:textId="77777777" w:rsidR="00F92E54" w:rsidRDefault="00F92E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77C7E" w14:textId="295A4566" w:rsidR="00B02124" w:rsidRDefault="00B02124" w:rsidP="00B02124">
    <w:pPr>
      <w:autoSpaceDE w:val="0"/>
      <w:autoSpaceDN w:val="0"/>
      <w:adjustRightInd w:val="0"/>
      <w:jc w:val="center"/>
      <w:rPr>
        <w:rFonts w:ascii="Times New Roman" w:hAnsi="Times New Roman" w:cs="Times New Roman"/>
        <w:sz w:val="32"/>
        <w:szCs w:val="32"/>
      </w:rPr>
    </w:pPr>
    <w:r>
      <w:rPr>
        <w:rFonts w:ascii="Times New Roman" w:hAnsi="Times New Roman" w:cs="Times New Roman"/>
        <w:sz w:val="32"/>
        <w:szCs w:val="32"/>
      </w:rPr>
      <w:t>DEVON ROAD SURGERY</w:t>
    </w:r>
    <w:r w:rsidR="005E7C21">
      <w:rPr>
        <w:rFonts w:ascii="Times New Roman" w:hAnsi="Times New Roman" w:cs="Times New Roman"/>
        <w:sz w:val="32"/>
        <w:szCs w:val="32"/>
      </w:rPr>
      <w:t xml:space="preserve"> &amp; BRAESIDE SURGERY</w:t>
    </w:r>
  </w:p>
  <w:p w14:paraId="58EBD306" w14:textId="305BF3ED" w:rsidR="00B02124" w:rsidRDefault="00C64509" w:rsidP="00B02124">
    <w:pPr>
      <w:pStyle w:val="Header"/>
      <w:jc w:val="center"/>
    </w:pPr>
    <w:r>
      <w:t>JOINT STATEMENT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1002C" w14:textId="77777777" w:rsidR="00F92E54" w:rsidRDefault="00F92E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4A7C35"/>
    <w:multiLevelType w:val="hybridMultilevel"/>
    <w:tmpl w:val="75D01D90"/>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2E8C7B72"/>
    <w:multiLevelType w:val="hybridMultilevel"/>
    <w:tmpl w:val="348E9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F916BEB"/>
    <w:multiLevelType w:val="hybridMultilevel"/>
    <w:tmpl w:val="CDD293C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6E197EAF"/>
    <w:multiLevelType w:val="hybridMultilevel"/>
    <w:tmpl w:val="97A038A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1646ABC"/>
    <w:multiLevelType w:val="hybridMultilevel"/>
    <w:tmpl w:val="85BCD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49387311">
    <w:abstractNumId w:val="3"/>
  </w:num>
  <w:num w:numId="2" w16cid:durableId="1771393655">
    <w:abstractNumId w:val="0"/>
  </w:num>
  <w:num w:numId="3" w16cid:durableId="1912890591">
    <w:abstractNumId w:val="4"/>
  </w:num>
  <w:num w:numId="4" w16cid:durableId="1886019495">
    <w:abstractNumId w:val="2"/>
  </w:num>
  <w:num w:numId="5" w16cid:durableId="18883689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proofState w:spelling="clean" w:grammar="clean"/>
  <w:defaultTabStop w:val="720"/>
  <w:drawingGridHorizontalSpacing w:val="110"/>
  <w:displayHorizontalDrawingGridEvery w:val="2"/>
  <w:displayVertic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5090"/>
    <w:rsid w:val="000106D3"/>
    <w:rsid w:val="000227A7"/>
    <w:rsid w:val="00067CFB"/>
    <w:rsid w:val="00077CA6"/>
    <w:rsid w:val="000A0825"/>
    <w:rsid w:val="000D5E50"/>
    <w:rsid w:val="000D7CC0"/>
    <w:rsid w:val="001142B9"/>
    <w:rsid w:val="00134DA9"/>
    <w:rsid w:val="00141405"/>
    <w:rsid w:val="00142BF2"/>
    <w:rsid w:val="00154EDB"/>
    <w:rsid w:val="00167BDD"/>
    <w:rsid w:val="00177E17"/>
    <w:rsid w:val="001824F3"/>
    <w:rsid w:val="001B33F4"/>
    <w:rsid w:val="002738FE"/>
    <w:rsid w:val="002800D9"/>
    <w:rsid w:val="002C23F9"/>
    <w:rsid w:val="002E389C"/>
    <w:rsid w:val="002E56FD"/>
    <w:rsid w:val="002E7095"/>
    <w:rsid w:val="00322E8D"/>
    <w:rsid w:val="0032378D"/>
    <w:rsid w:val="00327A6B"/>
    <w:rsid w:val="00340AD9"/>
    <w:rsid w:val="00342998"/>
    <w:rsid w:val="003721A6"/>
    <w:rsid w:val="003A1B86"/>
    <w:rsid w:val="003A5534"/>
    <w:rsid w:val="003C00BB"/>
    <w:rsid w:val="00404570"/>
    <w:rsid w:val="0043076E"/>
    <w:rsid w:val="004313F0"/>
    <w:rsid w:val="00460078"/>
    <w:rsid w:val="004A7737"/>
    <w:rsid w:val="004D799E"/>
    <w:rsid w:val="004F557D"/>
    <w:rsid w:val="00502B20"/>
    <w:rsid w:val="00502D27"/>
    <w:rsid w:val="00514F75"/>
    <w:rsid w:val="00516267"/>
    <w:rsid w:val="00542C32"/>
    <w:rsid w:val="0055563A"/>
    <w:rsid w:val="0058227D"/>
    <w:rsid w:val="005A00B6"/>
    <w:rsid w:val="005A29FD"/>
    <w:rsid w:val="005E7C21"/>
    <w:rsid w:val="00605913"/>
    <w:rsid w:val="00665090"/>
    <w:rsid w:val="006B4256"/>
    <w:rsid w:val="006C2B6D"/>
    <w:rsid w:val="006F73D2"/>
    <w:rsid w:val="007166F6"/>
    <w:rsid w:val="0073112B"/>
    <w:rsid w:val="00741B27"/>
    <w:rsid w:val="0075076C"/>
    <w:rsid w:val="00766A71"/>
    <w:rsid w:val="0079216E"/>
    <w:rsid w:val="0083201B"/>
    <w:rsid w:val="00833FA0"/>
    <w:rsid w:val="00885DC7"/>
    <w:rsid w:val="008907DF"/>
    <w:rsid w:val="008A214F"/>
    <w:rsid w:val="008B0EC6"/>
    <w:rsid w:val="008D5C8C"/>
    <w:rsid w:val="008D5EE0"/>
    <w:rsid w:val="008E1546"/>
    <w:rsid w:val="009068CC"/>
    <w:rsid w:val="00907595"/>
    <w:rsid w:val="00911E6C"/>
    <w:rsid w:val="009249BD"/>
    <w:rsid w:val="009314CC"/>
    <w:rsid w:val="00940F36"/>
    <w:rsid w:val="009436D8"/>
    <w:rsid w:val="00943A00"/>
    <w:rsid w:val="00947DC1"/>
    <w:rsid w:val="009519FC"/>
    <w:rsid w:val="0097669B"/>
    <w:rsid w:val="009B068B"/>
    <w:rsid w:val="009C6ECF"/>
    <w:rsid w:val="009D7876"/>
    <w:rsid w:val="009F3372"/>
    <w:rsid w:val="00A21ABF"/>
    <w:rsid w:val="00A3134E"/>
    <w:rsid w:val="00A4694C"/>
    <w:rsid w:val="00A805D8"/>
    <w:rsid w:val="00A91B35"/>
    <w:rsid w:val="00AB4D0B"/>
    <w:rsid w:val="00B02124"/>
    <w:rsid w:val="00B3448E"/>
    <w:rsid w:val="00B3468C"/>
    <w:rsid w:val="00B61A37"/>
    <w:rsid w:val="00B86E34"/>
    <w:rsid w:val="00BB16B6"/>
    <w:rsid w:val="00BB2656"/>
    <w:rsid w:val="00BC54B3"/>
    <w:rsid w:val="00BD5FA0"/>
    <w:rsid w:val="00BF2836"/>
    <w:rsid w:val="00C0279D"/>
    <w:rsid w:val="00C123E1"/>
    <w:rsid w:val="00C214E0"/>
    <w:rsid w:val="00C4617A"/>
    <w:rsid w:val="00C64509"/>
    <w:rsid w:val="00C85577"/>
    <w:rsid w:val="00C931F1"/>
    <w:rsid w:val="00CA666C"/>
    <w:rsid w:val="00CB429B"/>
    <w:rsid w:val="00CE44BB"/>
    <w:rsid w:val="00CF1D9E"/>
    <w:rsid w:val="00D00533"/>
    <w:rsid w:val="00D4291A"/>
    <w:rsid w:val="00D86E6D"/>
    <w:rsid w:val="00D90B6E"/>
    <w:rsid w:val="00D92BFE"/>
    <w:rsid w:val="00D97E8F"/>
    <w:rsid w:val="00DB198E"/>
    <w:rsid w:val="00DE26AC"/>
    <w:rsid w:val="00DE2778"/>
    <w:rsid w:val="00E51856"/>
    <w:rsid w:val="00E972D3"/>
    <w:rsid w:val="00ED3741"/>
    <w:rsid w:val="00F3668A"/>
    <w:rsid w:val="00F56A37"/>
    <w:rsid w:val="00F6787F"/>
    <w:rsid w:val="00F92E54"/>
    <w:rsid w:val="00FB28C2"/>
    <w:rsid w:val="00FB76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D2BDD1"/>
  <w15:chartTrackingRefBased/>
  <w15:docId w15:val="{D149521C-4E03-C740-B5B2-ED74CE6C2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5534"/>
  </w:style>
  <w:style w:type="paragraph" w:styleId="Heading1">
    <w:name w:val="heading 1"/>
    <w:basedOn w:val="Normal"/>
    <w:next w:val="Normal"/>
    <w:link w:val="Heading1Char"/>
    <w:uiPriority w:val="9"/>
    <w:qFormat/>
    <w:rsid w:val="000A082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F1D9E"/>
    <w:pPr>
      <w:keepNext/>
      <w:spacing w:before="240" w:after="60" w:line="276" w:lineRule="auto"/>
      <w:outlineLvl w:val="1"/>
    </w:pPr>
    <w:rPr>
      <w:rFonts w:asciiTheme="majorHAnsi" w:eastAsiaTheme="majorEastAsia" w:hAnsiTheme="majorHAnsi" w:cstheme="majorBidi"/>
      <w:b/>
      <w:bCs/>
      <w:iCs/>
      <w:color w:val="0070C0"/>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F1D9E"/>
    <w:rPr>
      <w:rFonts w:asciiTheme="majorHAnsi" w:eastAsiaTheme="majorEastAsia" w:hAnsiTheme="majorHAnsi" w:cstheme="majorBidi"/>
      <w:b/>
      <w:bCs/>
      <w:iCs/>
      <w:color w:val="0070C0"/>
      <w:szCs w:val="28"/>
      <w:u w:val="single"/>
    </w:rPr>
  </w:style>
  <w:style w:type="paragraph" w:styleId="Header">
    <w:name w:val="header"/>
    <w:basedOn w:val="Normal"/>
    <w:link w:val="HeaderChar"/>
    <w:uiPriority w:val="99"/>
    <w:unhideWhenUsed/>
    <w:rsid w:val="00B02124"/>
    <w:pPr>
      <w:tabs>
        <w:tab w:val="center" w:pos="4680"/>
        <w:tab w:val="right" w:pos="9360"/>
      </w:tabs>
    </w:pPr>
  </w:style>
  <w:style w:type="character" w:customStyle="1" w:styleId="HeaderChar">
    <w:name w:val="Header Char"/>
    <w:basedOn w:val="DefaultParagraphFont"/>
    <w:link w:val="Header"/>
    <w:uiPriority w:val="99"/>
    <w:rsid w:val="00B02124"/>
  </w:style>
  <w:style w:type="paragraph" w:styleId="Footer">
    <w:name w:val="footer"/>
    <w:basedOn w:val="Normal"/>
    <w:link w:val="FooterChar"/>
    <w:uiPriority w:val="99"/>
    <w:unhideWhenUsed/>
    <w:rsid w:val="00B02124"/>
    <w:pPr>
      <w:tabs>
        <w:tab w:val="center" w:pos="4680"/>
        <w:tab w:val="right" w:pos="9360"/>
      </w:tabs>
    </w:pPr>
  </w:style>
  <w:style w:type="character" w:customStyle="1" w:styleId="FooterChar">
    <w:name w:val="Footer Char"/>
    <w:basedOn w:val="DefaultParagraphFont"/>
    <w:link w:val="Footer"/>
    <w:uiPriority w:val="99"/>
    <w:rsid w:val="00B02124"/>
  </w:style>
  <w:style w:type="paragraph" w:styleId="ListParagraph">
    <w:name w:val="List Paragraph"/>
    <w:basedOn w:val="Normal"/>
    <w:uiPriority w:val="34"/>
    <w:qFormat/>
    <w:rsid w:val="00FB28C2"/>
    <w:pPr>
      <w:ind w:left="720"/>
      <w:contextualSpacing/>
    </w:pPr>
  </w:style>
  <w:style w:type="character" w:customStyle="1" w:styleId="Heading1Char">
    <w:name w:val="Heading 1 Char"/>
    <w:basedOn w:val="DefaultParagraphFont"/>
    <w:link w:val="Heading1"/>
    <w:uiPriority w:val="9"/>
    <w:rsid w:val="000A0825"/>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001504">
      <w:bodyDiv w:val="1"/>
      <w:marLeft w:val="0"/>
      <w:marRight w:val="0"/>
      <w:marTop w:val="0"/>
      <w:marBottom w:val="0"/>
      <w:divBdr>
        <w:top w:val="none" w:sz="0" w:space="0" w:color="auto"/>
        <w:left w:val="none" w:sz="0" w:space="0" w:color="auto"/>
        <w:bottom w:val="none" w:sz="0" w:space="0" w:color="auto"/>
        <w:right w:val="none" w:sz="0" w:space="0" w:color="auto"/>
      </w:divBdr>
      <w:divsChild>
        <w:div w:id="849219698">
          <w:marLeft w:val="0"/>
          <w:marRight w:val="0"/>
          <w:marTop w:val="0"/>
          <w:marBottom w:val="0"/>
          <w:divBdr>
            <w:top w:val="none" w:sz="0" w:space="0" w:color="auto"/>
            <w:left w:val="none" w:sz="0" w:space="0" w:color="auto"/>
            <w:bottom w:val="none" w:sz="0" w:space="0" w:color="auto"/>
            <w:right w:val="none" w:sz="0" w:space="0" w:color="auto"/>
          </w:divBdr>
          <w:divsChild>
            <w:div w:id="759958403">
              <w:marLeft w:val="0"/>
              <w:marRight w:val="0"/>
              <w:marTop w:val="0"/>
              <w:marBottom w:val="0"/>
              <w:divBdr>
                <w:top w:val="none" w:sz="0" w:space="0" w:color="auto"/>
                <w:left w:val="none" w:sz="0" w:space="0" w:color="auto"/>
                <w:bottom w:val="none" w:sz="0" w:space="0" w:color="auto"/>
                <w:right w:val="none" w:sz="0" w:space="0" w:color="auto"/>
              </w:divBdr>
              <w:divsChild>
                <w:div w:id="1496721829">
                  <w:marLeft w:val="0"/>
                  <w:marRight w:val="0"/>
                  <w:marTop w:val="0"/>
                  <w:marBottom w:val="0"/>
                  <w:divBdr>
                    <w:top w:val="none" w:sz="0" w:space="0" w:color="auto"/>
                    <w:left w:val="none" w:sz="0" w:space="0" w:color="auto"/>
                    <w:bottom w:val="none" w:sz="0" w:space="0" w:color="auto"/>
                    <w:right w:val="none" w:sz="0" w:space="0" w:color="auto"/>
                  </w:divBdr>
                  <w:divsChild>
                    <w:div w:id="98967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2176588">
      <w:bodyDiv w:val="1"/>
      <w:marLeft w:val="0"/>
      <w:marRight w:val="0"/>
      <w:marTop w:val="0"/>
      <w:marBottom w:val="0"/>
      <w:divBdr>
        <w:top w:val="none" w:sz="0" w:space="0" w:color="auto"/>
        <w:left w:val="none" w:sz="0" w:space="0" w:color="auto"/>
        <w:bottom w:val="none" w:sz="0" w:space="0" w:color="auto"/>
        <w:right w:val="none" w:sz="0" w:space="0" w:color="auto"/>
      </w:divBdr>
      <w:divsChild>
        <w:div w:id="1609317314">
          <w:marLeft w:val="0"/>
          <w:marRight w:val="0"/>
          <w:marTop w:val="0"/>
          <w:marBottom w:val="0"/>
          <w:divBdr>
            <w:top w:val="none" w:sz="0" w:space="0" w:color="auto"/>
            <w:left w:val="none" w:sz="0" w:space="0" w:color="auto"/>
            <w:bottom w:val="none" w:sz="0" w:space="0" w:color="auto"/>
            <w:right w:val="none" w:sz="0" w:space="0" w:color="auto"/>
          </w:divBdr>
          <w:divsChild>
            <w:div w:id="2047830810">
              <w:marLeft w:val="0"/>
              <w:marRight w:val="0"/>
              <w:marTop w:val="0"/>
              <w:marBottom w:val="0"/>
              <w:divBdr>
                <w:top w:val="none" w:sz="0" w:space="0" w:color="auto"/>
                <w:left w:val="none" w:sz="0" w:space="0" w:color="auto"/>
                <w:bottom w:val="none" w:sz="0" w:space="0" w:color="auto"/>
                <w:right w:val="none" w:sz="0" w:space="0" w:color="auto"/>
              </w:divBdr>
              <w:divsChild>
                <w:div w:id="1497844901">
                  <w:marLeft w:val="0"/>
                  <w:marRight w:val="0"/>
                  <w:marTop w:val="0"/>
                  <w:marBottom w:val="0"/>
                  <w:divBdr>
                    <w:top w:val="none" w:sz="0" w:space="0" w:color="auto"/>
                    <w:left w:val="none" w:sz="0" w:space="0" w:color="auto"/>
                    <w:bottom w:val="none" w:sz="0" w:space="0" w:color="auto"/>
                    <w:right w:val="none" w:sz="0" w:space="0" w:color="auto"/>
                  </w:divBdr>
                  <w:divsChild>
                    <w:div w:id="137843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2104118">
      <w:bodyDiv w:val="1"/>
      <w:marLeft w:val="0"/>
      <w:marRight w:val="0"/>
      <w:marTop w:val="0"/>
      <w:marBottom w:val="0"/>
      <w:divBdr>
        <w:top w:val="none" w:sz="0" w:space="0" w:color="auto"/>
        <w:left w:val="none" w:sz="0" w:space="0" w:color="auto"/>
        <w:bottom w:val="none" w:sz="0" w:space="0" w:color="auto"/>
        <w:right w:val="none" w:sz="0" w:space="0" w:color="auto"/>
      </w:divBdr>
      <w:divsChild>
        <w:div w:id="950017493">
          <w:marLeft w:val="0"/>
          <w:marRight w:val="0"/>
          <w:marTop w:val="0"/>
          <w:marBottom w:val="0"/>
          <w:divBdr>
            <w:top w:val="none" w:sz="0" w:space="0" w:color="auto"/>
            <w:left w:val="none" w:sz="0" w:space="0" w:color="auto"/>
            <w:bottom w:val="none" w:sz="0" w:space="0" w:color="auto"/>
            <w:right w:val="none" w:sz="0" w:space="0" w:color="auto"/>
          </w:divBdr>
          <w:divsChild>
            <w:div w:id="673803273">
              <w:marLeft w:val="0"/>
              <w:marRight w:val="0"/>
              <w:marTop w:val="0"/>
              <w:marBottom w:val="0"/>
              <w:divBdr>
                <w:top w:val="none" w:sz="0" w:space="0" w:color="auto"/>
                <w:left w:val="none" w:sz="0" w:space="0" w:color="auto"/>
                <w:bottom w:val="none" w:sz="0" w:space="0" w:color="auto"/>
                <w:right w:val="none" w:sz="0" w:space="0" w:color="auto"/>
              </w:divBdr>
              <w:divsChild>
                <w:div w:id="537623411">
                  <w:marLeft w:val="0"/>
                  <w:marRight w:val="0"/>
                  <w:marTop w:val="0"/>
                  <w:marBottom w:val="0"/>
                  <w:divBdr>
                    <w:top w:val="none" w:sz="0" w:space="0" w:color="auto"/>
                    <w:left w:val="none" w:sz="0" w:space="0" w:color="auto"/>
                    <w:bottom w:val="none" w:sz="0" w:space="0" w:color="auto"/>
                    <w:right w:val="none" w:sz="0" w:space="0" w:color="auto"/>
                  </w:divBdr>
                  <w:divsChild>
                    <w:div w:id="121970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699790">
      <w:bodyDiv w:val="1"/>
      <w:marLeft w:val="0"/>
      <w:marRight w:val="0"/>
      <w:marTop w:val="0"/>
      <w:marBottom w:val="0"/>
      <w:divBdr>
        <w:top w:val="none" w:sz="0" w:space="0" w:color="auto"/>
        <w:left w:val="none" w:sz="0" w:space="0" w:color="auto"/>
        <w:bottom w:val="none" w:sz="0" w:space="0" w:color="auto"/>
        <w:right w:val="none" w:sz="0" w:space="0" w:color="auto"/>
      </w:divBdr>
      <w:divsChild>
        <w:div w:id="568733370">
          <w:marLeft w:val="0"/>
          <w:marRight w:val="0"/>
          <w:marTop w:val="0"/>
          <w:marBottom w:val="0"/>
          <w:divBdr>
            <w:top w:val="none" w:sz="0" w:space="0" w:color="auto"/>
            <w:left w:val="none" w:sz="0" w:space="0" w:color="auto"/>
            <w:bottom w:val="none" w:sz="0" w:space="0" w:color="auto"/>
            <w:right w:val="none" w:sz="0" w:space="0" w:color="auto"/>
          </w:divBdr>
          <w:divsChild>
            <w:div w:id="681008612">
              <w:marLeft w:val="0"/>
              <w:marRight w:val="0"/>
              <w:marTop w:val="0"/>
              <w:marBottom w:val="0"/>
              <w:divBdr>
                <w:top w:val="none" w:sz="0" w:space="0" w:color="auto"/>
                <w:left w:val="none" w:sz="0" w:space="0" w:color="auto"/>
                <w:bottom w:val="none" w:sz="0" w:space="0" w:color="auto"/>
                <w:right w:val="none" w:sz="0" w:space="0" w:color="auto"/>
              </w:divBdr>
              <w:divsChild>
                <w:div w:id="1547522708">
                  <w:marLeft w:val="0"/>
                  <w:marRight w:val="0"/>
                  <w:marTop w:val="0"/>
                  <w:marBottom w:val="0"/>
                  <w:divBdr>
                    <w:top w:val="none" w:sz="0" w:space="0" w:color="auto"/>
                    <w:left w:val="none" w:sz="0" w:space="0" w:color="auto"/>
                    <w:bottom w:val="none" w:sz="0" w:space="0" w:color="auto"/>
                    <w:right w:val="none" w:sz="0" w:space="0" w:color="auto"/>
                  </w:divBdr>
                  <w:divsChild>
                    <w:div w:id="174109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687329">
      <w:bodyDiv w:val="1"/>
      <w:marLeft w:val="0"/>
      <w:marRight w:val="0"/>
      <w:marTop w:val="0"/>
      <w:marBottom w:val="0"/>
      <w:divBdr>
        <w:top w:val="none" w:sz="0" w:space="0" w:color="auto"/>
        <w:left w:val="none" w:sz="0" w:space="0" w:color="auto"/>
        <w:bottom w:val="none" w:sz="0" w:space="0" w:color="auto"/>
        <w:right w:val="none" w:sz="0" w:space="0" w:color="auto"/>
      </w:divBdr>
      <w:divsChild>
        <w:div w:id="1279606089">
          <w:marLeft w:val="0"/>
          <w:marRight w:val="0"/>
          <w:marTop w:val="0"/>
          <w:marBottom w:val="0"/>
          <w:divBdr>
            <w:top w:val="none" w:sz="0" w:space="0" w:color="auto"/>
            <w:left w:val="none" w:sz="0" w:space="0" w:color="auto"/>
            <w:bottom w:val="none" w:sz="0" w:space="0" w:color="auto"/>
            <w:right w:val="none" w:sz="0" w:space="0" w:color="auto"/>
          </w:divBdr>
          <w:divsChild>
            <w:div w:id="242376265">
              <w:marLeft w:val="0"/>
              <w:marRight w:val="0"/>
              <w:marTop w:val="0"/>
              <w:marBottom w:val="0"/>
              <w:divBdr>
                <w:top w:val="none" w:sz="0" w:space="0" w:color="auto"/>
                <w:left w:val="none" w:sz="0" w:space="0" w:color="auto"/>
                <w:bottom w:val="none" w:sz="0" w:space="0" w:color="auto"/>
                <w:right w:val="none" w:sz="0" w:space="0" w:color="auto"/>
              </w:divBdr>
              <w:divsChild>
                <w:div w:id="24911694">
                  <w:marLeft w:val="0"/>
                  <w:marRight w:val="0"/>
                  <w:marTop w:val="0"/>
                  <w:marBottom w:val="0"/>
                  <w:divBdr>
                    <w:top w:val="none" w:sz="0" w:space="0" w:color="auto"/>
                    <w:left w:val="none" w:sz="0" w:space="0" w:color="auto"/>
                    <w:bottom w:val="none" w:sz="0" w:space="0" w:color="auto"/>
                    <w:right w:val="none" w:sz="0" w:space="0" w:color="auto"/>
                  </w:divBdr>
                  <w:divsChild>
                    <w:div w:id="8350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439590">
      <w:bodyDiv w:val="1"/>
      <w:marLeft w:val="0"/>
      <w:marRight w:val="0"/>
      <w:marTop w:val="0"/>
      <w:marBottom w:val="0"/>
      <w:divBdr>
        <w:top w:val="none" w:sz="0" w:space="0" w:color="auto"/>
        <w:left w:val="none" w:sz="0" w:space="0" w:color="auto"/>
        <w:bottom w:val="none" w:sz="0" w:space="0" w:color="auto"/>
        <w:right w:val="none" w:sz="0" w:space="0" w:color="auto"/>
      </w:divBdr>
      <w:divsChild>
        <w:div w:id="1425491441">
          <w:marLeft w:val="0"/>
          <w:marRight w:val="0"/>
          <w:marTop w:val="0"/>
          <w:marBottom w:val="0"/>
          <w:divBdr>
            <w:top w:val="none" w:sz="0" w:space="0" w:color="auto"/>
            <w:left w:val="none" w:sz="0" w:space="0" w:color="auto"/>
            <w:bottom w:val="none" w:sz="0" w:space="0" w:color="auto"/>
            <w:right w:val="none" w:sz="0" w:space="0" w:color="auto"/>
          </w:divBdr>
          <w:divsChild>
            <w:div w:id="1352953202">
              <w:marLeft w:val="0"/>
              <w:marRight w:val="0"/>
              <w:marTop w:val="0"/>
              <w:marBottom w:val="0"/>
              <w:divBdr>
                <w:top w:val="none" w:sz="0" w:space="0" w:color="auto"/>
                <w:left w:val="none" w:sz="0" w:space="0" w:color="auto"/>
                <w:bottom w:val="none" w:sz="0" w:space="0" w:color="auto"/>
                <w:right w:val="none" w:sz="0" w:space="0" w:color="auto"/>
              </w:divBdr>
              <w:divsChild>
                <w:div w:id="942953407">
                  <w:marLeft w:val="0"/>
                  <w:marRight w:val="0"/>
                  <w:marTop w:val="0"/>
                  <w:marBottom w:val="0"/>
                  <w:divBdr>
                    <w:top w:val="none" w:sz="0" w:space="0" w:color="auto"/>
                    <w:left w:val="none" w:sz="0" w:space="0" w:color="auto"/>
                    <w:bottom w:val="none" w:sz="0" w:space="0" w:color="auto"/>
                    <w:right w:val="none" w:sz="0" w:space="0" w:color="auto"/>
                  </w:divBdr>
                  <w:divsChild>
                    <w:div w:id="663700393">
                      <w:marLeft w:val="0"/>
                      <w:marRight w:val="0"/>
                      <w:marTop w:val="0"/>
                      <w:marBottom w:val="0"/>
                      <w:divBdr>
                        <w:top w:val="none" w:sz="0" w:space="0" w:color="auto"/>
                        <w:left w:val="none" w:sz="0" w:space="0" w:color="auto"/>
                        <w:bottom w:val="none" w:sz="0" w:space="0" w:color="auto"/>
                        <w:right w:val="none" w:sz="0" w:space="0" w:color="auto"/>
                      </w:divBdr>
                    </w:div>
                  </w:divsChild>
                </w:div>
                <w:div w:id="450785477">
                  <w:marLeft w:val="0"/>
                  <w:marRight w:val="0"/>
                  <w:marTop w:val="0"/>
                  <w:marBottom w:val="0"/>
                  <w:divBdr>
                    <w:top w:val="none" w:sz="0" w:space="0" w:color="auto"/>
                    <w:left w:val="none" w:sz="0" w:space="0" w:color="auto"/>
                    <w:bottom w:val="none" w:sz="0" w:space="0" w:color="auto"/>
                    <w:right w:val="none" w:sz="0" w:space="0" w:color="auto"/>
                  </w:divBdr>
                  <w:divsChild>
                    <w:div w:id="1477646385">
                      <w:marLeft w:val="0"/>
                      <w:marRight w:val="0"/>
                      <w:marTop w:val="0"/>
                      <w:marBottom w:val="0"/>
                      <w:divBdr>
                        <w:top w:val="none" w:sz="0" w:space="0" w:color="auto"/>
                        <w:left w:val="none" w:sz="0" w:space="0" w:color="auto"/>
                        <w:bottom w:val="none" w:sz="0" w:space="0" w:color="auto"/>
                        <w:right w:val="none" w:sz="0" w:space="0" w:color="auto"/>
                      </w:divBdr>
                    </w:div>
                  </w:divsChild>
                </w:div>
                <w:div w:id="1361319163">
                  <w:marLeft w:val="0"/>
                  <w:marRight w:val="0"/>
                  <w:marTop w:val="0"/>
                  <w:marBottom w:val="0"/>
                  <w:divBdr>
                    <w:top w:val="none" w:sz="0" w:space="0" w:color="auto"/>
                    <w:left w:val="none" w:sz="0" w:space="0" w:color="auto"/>
                    <w:bottom w:val="none" w:sz="0" w:space="0" w:color="auto"/>
                    <w:right w:val="none" w:sz="0" w:space="0" w:color="auto"/>
                  </w:divBdr>
                  <w:divsChild>
                    <w:div w:id="1666397491">
                      <w:marLeft w:val="0"/>
                      <w:marRight w:val="0"/>
                      <w:marTop w:val="0"/>
                      <w:marBottom w:val="0"/>
                      <w:divBdr>
                        <w:top w:val="none" w:sz="0" w:space="0" w:color="auto"/>
                        <w:left w:val="none" w:sz="0" w:space="0" w:color="auto"/>
                        <w:bottom w:val="none" w:sz="0" w:space="0" w:color="auto"/>
                        <w:right w:val="none" w:sz="0" w:space="0" w:color="auto"/>
                      </w:divBdr>
                    </w:div>
                    <w:div w:id="2013726632">
                      <w:marLeft w:val="0"/>
                      <w:marRight w:val="0"/>
                      <w:marTop w:val="0"/>
                      <w:marBottom w:val="0"/>
                      <w:divBdr>
                        <w:top w:val="none" w:sz="0" w:space="0" w:color="auto"/>
                        <w:left w:val="none" w:sz="0" w:space="0" w:color="auto"/>
                        <w:bottom w:val="none" w:sz="0" w:space="0" w:color="auto"/>
                        <w:right w:val="none" w:sz="0" w:space="0" w:color="auto"/>
                      </w:divBdr>
                    </w:div>
                  </w:divsChild>
                </w:div>
                <w:div w:id="1610700887">
                  <w:marLeft w:val="0"/>
                  <w:marRight w:val="0"/>
                  <w:marTop w:val="0"/>
                  <w:marBottom w:val="0"/>
                  <w:divBdr>
                    <w:top w:val="none" w:sz="0" w:space="0" w:color="auto"/>
                    <w:left w:val="none" w:sz="0" w:space="0" w:color="auto"/>
                    <w:bottom w:val="none" w:sz="0" w:space="0" w:color="auto"/>
                    <w:right w:val="none" w:sz="0" w:space="0" w:color="auto"/>
                  </w:divBdr>
                  <w:divsChild>
                    <w:div w:id="1852331776">
                      <w:marLeft w:val="0"/>
                      <w:marRight w:val="0"/>
                      <w:marTop w:val="0"/>
                      <w:marBottom w:val="0"/>
                      <w:divBdr>
                        <w:top w:val="none" w:sz="0" w:space="0" w:color="auto"/>
                        <w:left w:val="none" w:sz="0" w:space="0" w:color="auto"/>
                        <w:bottom w:val="none" w:sz="0" w:space="0" w:color="auto"/>
                        <w:right w:val="none" w:sz="0" w:space="0" w:color="auto"/>
                      </w:divBdr>
                    </w:div>
                    <w:div w:id="1047803755">
                      <w:marLeft w:val="0"/>
                      <w:marRight w:val="0"/>
                      <w:marTop w:val="0"/>
                      <w:marBottom w:val="0"/>
                      <w:divBdr>
                        <w:top w:val="none" w:sz="0" w:space="0" w:color="auto"/>
                        <w:left w:val="none" w:sz="0" w:space="0" w:color="auto"/>
                        <w:bottom w:val="none" w:sz="0" w:space="0" w:color="auto"/>
                        <w:right w:val="none" w:sz="0" w:space="0" w:color="auto"/>
                      </w:divBdr>
                    </w:div>
                    <w:div w:id="613485893">
                      <w:marLeft w:val="0"/>
                      <w:marRight w:val="0"/>
                      <w:marTop w:val="0"/>
                      <w:marBottom w:val="0"/>
                      <w:divBdr>
                        <w:top w:val="none" w:sz="0" w:space="0" w:color="auto"/>
                        <w:left w:val="none" w:sz="0" w:space="0" w:color="auto"/>
                        <w:bottom w:val="none" w:sz="0" w:space="0" w:color="auto"/>
                        <w:right w:val="none" w:sz="0" w:space="0" w:color="auto"/>
                      </w:divBdr>
                    </w:div>
                    <w:div w:id="208886419">
                      <w:marLeft w:val="0"/>
                      <w:marRight w:val="0"/>
                      <w:marTop w:val="0"/>
                      <w:marBottom w:val="0"/>
                      <w:divBdr>
                        <w:top w:val="none" w:sz="0" w:space="0" w:color="auto"/>
                        <w:left w:val="none" w:sz="0" w:space="0" w:color="auto"/>
                        <w:bottom w:val="none" w:sz="0" w:space="0" w:color="auto"/>
                        <w:right w:val="none" w:sz="0" w:space="0" w:color="auto"/>
                      </w:divBdr>
                    </w:div>
                    <w:div w:id="1811897807">
                      <w:marLeft w:val="0"/>
                      <w:marRight w:val="0"/>
                      <w:marTop w:val="0"/>
                      <w:marBottom w:val="0"/>
                      <w:divBdr>
                        <w:top w:val="none" w:sz="0" w:space="0" w:color="auto"/>
                        <w:left w:val="none" w:sz="0" w:space="0" w:color="auto"/>
                        <w:bottom w:val="none" w:sz="0" w:space="0" w:color="auto"/>
                        <w:right w:val="none" w:sz="0" w:space="0" w:color="auto"/>
                      </w:divBdr>
                    </w:div>
                  </w:divsChild>
                </w:div>
                <w:div w:id="1952083131">
                  <w:marLeft w:val="0"/>
                  <w:marRight w:val="0"/>
                  <w:marTop w:val="0"/>
                  <w:marBottom w:val="0"/>
                  <w:divBdr>
                    <w:top w:val="none" w:sz="0" w:space="0" w:color="auto"/>
                    <w:left w:val="none" w:sz="0" w:space="0" w:color="auto"/>
                    <w:bottom w:val="none" w:sz="0" w:space="0" w:color="auto"/>
                    <w:right w:val="none" w:sz="0" w:space="0" w:color="auto"/>
                  </w:divBdr>
                  <w:divsChild>
                    <w:div w:id="527522855">
                      <w:marLeft w:val="0"/>
                      <w:marRight w:val="0"/>
                      <w:marTop w:val="0"/>
                      <w:marBottom w:val="0"/>
                      <w:divBdr>
                        <w:top w:val="none" w:sz="0" w:space="0" w:color="auto"/>
                        <w:left w:val="none" w:sz="0" w:space="0" w:color="auto"/>
                        <w:bottom w:val="none" w:sz="0" w:space="0" w:color="auto"/>
                        <w:right w:val="none" w:sz="0" w:space="0" w:color="auto"/>
                      </w:divBdr>
                    </w:div>
                  </w:divsChild>
                </w:div>
                <w:div w:id="1270894643">
                  <w:marLeft w:val="0"/>
                  <w:marRight w:val="0"/>
                  <w:marTop w:val="0"/>
                  <w:marBottom w:val="0"/>
                  <w:divBdr>
                    <w:top w:val="none" w:sz="0" w:space="0" w:color="auto"/>
                    <w:left w:val="none" w:sz="0" w:space="0" w:color="auto"/>
                    <w:bottom w:val="none" w:sz="0" w:space="0" w:color="auto"/>
                    <w:right w:val="none" w:sz="0" w:space="0" w:color="auto"/>
                  </w:divBdr>
                  <w:divsChild>
                    <w:div w:id="2058242542">
                      <w:marLeft w:val="0"/>
                      <w:marRight w:val="0"/>
                      <w:marTop w:val="0"/>
                      <w:marBottom w:val="0"/>
                      <w:divBdr>
                        <w:top w:val="none" w:sz="0" w:space="0" w:color="auto"/>
                        <w:left w:val="none" w:sz="0" w:space="0" w:color="auto"/>
                        <w:bottom w:val="none" w:sz="0" w:space="0" w:color="auto"/>
                        <w:right w:val="none" w:sz="0" w:space="0" w:color="auto"/>
                      </w:divBdr>
                    </w:div>
                  </w:divsChild>
                </w:div>
                <w:div w:id="310405945">
                  <w:marLeft w:val="0"/>
                  <w:marRight w:val="0"/>
                  <w:marTop w:val="0"/>
                  <w:marBottom w:val="0"/>
                  <w:divBdr>
                    <w:top w:val="none" w:sz="0" w:space="0" w:color="auto"/>
                    <w:left w:val="none" w:sz="0" w:space="0" w:color="auto"/>
                    <w:bottom w:val="none" w:sz="0" w:space="0" w:color="auto"/>
                    <w:right w:val="none" w:sz="0" w:space="0" w:color="auto"/>
                  </w:divBdr>
                  <w:divsChild>
                    <w:div w:id="1363938162">
                      <w:marLeft w:val="0"/>
                      <w:marRight w:val="0"/>
                      <w:marTop w:val="0"/>
                      <w:marBottom w:val="0"/>
                      <w:divBdr>
                        <w:top w:val="none" w:sz="0" w:space="0" w:color="auto"/>
                        <w:left w:val="none" w:sz="0" w:space="0" w:color="auto"/>
                        <w:bottom w:val="none" w:sz="0" w:space="0" w:color="auto"/>
                        <w:right w:val="none" w:sz="0" w:space="0" w:color="auto"/>
                      </w:divBdr>
                    </w:div>
                  </w:divsChild>
                </w:div>
                <w:div w:id="251790705">
                  <w:marLeft w:val="0"/>
                  <w:marRight w:val="0"/>
                  <w:marTop w:val="0"/>
                  <w:marBottom w:val="0"/>
                  <w:divBdr>
                    <w:top w:val="none" w:sz="0" w:space="0" w:color="auto"/>
                    <w:left w:val="none" w:sz="0" w:space="0" w:color="auto"/>
                    <w:bottom w:val="none" w:sz="0" w:space="0" w:color="auto"/>
                    <w:right w:val="none" w:sz="0" w:space="0" w:color="auto"/>
                  </w:divBdr>
                  <w:divsChild>
                    <w:div w:id="113989111">
                      <w:marLeft w:val="0"/>
                      <w:marRight w:val="0"/>
                      <w:marTop w:val="0"/>
                      <w:marBottom w:val="0"/>
                      <w:divBdr>
                        <w:top w:val="none" w:sz="0" w:space="0" w:color="auto"/>
                        <w:left w:val="none" w:sz="0" w:space="0" w:color="auto"/>
                        <w:bottom w:val="none" w:sz="0" w:space="0" w:color="auto"/>
                        <w:right w:val="none" w:sz="0" w:space="0" w:color="auto"/>
                      </w:divBdr>
                    </w:div>
                    <w:div w:id="2064794986">
                      <w:marLeft w:val="0"/>
                      <w:marRight w:val="0"/>
                      <w:marTop w:val="0"/>
                      <w:marBottom w:val="0"/>
                      <w:divBdr>
                        <w:top w:val="none" w:sz="0" w:space="0" w:color="auto"/>
                        <w:left w:val="none" w:sz="0" w:space="0" w:color="auto"/>
                        <w:bottom w:val="none" w:sz="0" w:space="0" w:color="auto"/>
                        <w:right w:val="none" w:sz="0" w:space="0" w:color="auto"/>
                      </w:divBdr>
                    </w:div>
                  </w:divsChild>
                </w:div>
                <w:div w:id="1153987576">
                  <w:marLeft w:val="0"/>
                  <w:marRight w:val="0"/>
                  <w:marTop w:val="0"/>
                  <w:marBottom w:val="0"/>
                  <w:divBdr>
                    <w:top w:val="none" w:sz="0" w:space="0" w:color="auto"/>
                    <w:left w:val="none" w:sz="0" w:space="0" w:color="auto"/>
                    <w:bottom w:val="none" w:sz="0" w:space="0" w:color="auto"/>
                    <w:right w:val="none" w:sz="0" w:space="0" w:color="auto"/>
                  </w:divBdr>
                  <w:divsChild>
                    <w:div w:id="1498761618">
                      <w:marLeft w:val="0"/>
                      <w:marRight w:val="0"/>
                      <w:marTop w:val="0"/>
                      <w:marBottom w:val="0"/>
                      <w:divBdr>
                        <w:top w:val="none" w:sz="0" w:space="0" w:color="auto"/>
                        <w:left w:val="none" w:sz="0" w:space="0" w:color="auto"/>
                        <w:bottom w:val="none" w:sz="0" w:space="0" w:color="auto"/>
                        <w:right w:val="none" w:sz="0" w:space="0" w:color="auto"/>
                      </w:divBdr>
                    </w:div>
                    <w:div w:id="1972782794">
                      <w:marLeft w:val="0"/>
                      <w:marRight w:val="0"/>
                      <w:marTop w:val="0"/>
                      <w:marBottom w:val="0"/>
                      <w:divBdr>
                        <w:top w:val="none" w:sz="0" w:space="0" w:color="auto"/>
                        <w:left w:val="none" w:sz="0" w:space="0" w:color="auto"/>
                        <w:bottom w:val="none" w:sz="0" w:space="0" w:color="auto"/>
                        <w:right w:val="none" w:sz="0" w:space="0" w:color="auto"/>
                      </w:divBdr>
                    </w:div>
                  </w:divsChild>
                </w:div>
                <w:div w:id="1155803852">
                  <w:marLeft w:val="0"/>
                  <w:marRight w:val="0"/>
                  <w:marTop w:val="0"/>
                  <w:marBottom w:val="0"/>
                  <w:divBdr>
                    <w:top w:val="none" w:sz="0" w:space="0" w:color="auto"/>
                    <w:left w:val="none" w:sz="0" w:space="0" w:color="auto"/>
                    <w:bottom w:val="none" w:sz="0" w:space="0" w:color="auto"/>
                    <w:right w:val="none" w:sz="0" w:space="0" w:color="auto"/>
                  </w:divBdr>
                  <w:divsChild>
                    <w:div w:id="561452192">
                      <w:marLeft w:val="0"/>
                      <w:marRight w:val="0"/>
                      <w:marTop w:val="0"/>
                      <w:marBottom w:val="0"/>
                      <w:divBdr>
                        <w:top w:val="none" w:sz="0" w:space="0" w:color="auto"/>
                        <w:left w:val="none" w:sz="0" w:space="0" w:color="auto"/>
                        <w:bottom w:val="none" w:sz="0" w:space="0" w:color="auto"/>
                        <w:right w:val="none" w:sz="0" w:space="0" w:color="auto"/>
                      </w:divBdr>
                    </w:div>
                    <w:div w:id="1567260179">
                      <w:marLeft w:val="0"/>
                      <w:marRight w:val="0"/>
                      <w:marTop w:val="0"/>
                      <w:marBottom w:val="0"/>
                      <w:divBdr>
                        <w:top w:val="none" w:sz="0" w:space="0" w:color="auto"/>
                        <w:left w:val="none" w:sz="0" w:space="0" w:color="auto"/>
                        <w:bottom w:val="none" w:sz="0" w:space="0" w:color="auto"/>
                        <w:right w:val="none" w:sz="0" w:space="0" w:color="auto"/>
                      </w:divBdr>
                    </w:div>
                  </w:divsChild>
                </w:div>
                <w:div w:id="380904962">
                  <w:marLeft w:val="0"/>
                  <w:marRight w:val="0"/>
                  <w:marTop w:val="0"/>
                  <w:marBottom w:val="0"/>
                  <w:divBdr>
                    <w:top w:val="none" w:sz="0" w:space="0" w:color="auto"/>
                    <w:left w:val="none" w:sz="0" w:space="0" w:color="auto"/>
                    <w:bottom w:val="none" w:sz="0" w:space="0" w:color="auto"/>
                    <w:right w:val="none" w:sz="0" w:space="0" w:color="auto"/>
                  </w:divBdr>
                  <w:divsChild>
                    <w:div w:id="2025859677">
                      <w:marLeft w:val="0"/>
                      <w:marRight w:val="0"/>
                      <w:marTop w:val="0"/>
                      <w:marBottom w:val="0"/>
                      <w:divBdr>
                        <w:top w:val="none" w:sz="0" w:space="0" w:color="auto"/>
                        <w:left w:val="none" w:sz="0" w:space="0" w:color="auto"/>
                        <w:bottom w:val="none" w:sz="0" w:space="0" w:color="auto"/>
                        <w:right w:val="none" w:sz="0" w:space="0" w:color="auto"/>
                      </w:divBdr>
                    </w:div>
                    <w:div w:id="928387661">
                      <w:marLeft w:val="0"/>
                      <w:marRight w:val="0"/>
                      <w:marTop w:val="0"/>
                      <w:marBottom w:val="0"/>
                      <w:divBdr>
                        <w:top w:val="none" w:sz="0" w:space="0" w:color="auto"/>
                        <w:left w:val="none" w:sz="0" w:space="0" w:color="auto"/>
                        <w:bottom w:val="none" w:sz="0" w:space="0" w:color="auto"/>
                        <w:right w:val="none" w:sz="0" w:space="0" w:color="auto"/>
                      </w:divBdr>
                    </w:div>
                  </w:divsChild>
                </w:div>
                <w:div w:id="822890344">
                  <w:marLeft w:val="0"/>
                  <w:marRight w:val="0"/>
                  <w:marTop w:val="0"/>
                  <w:marBottom w:val="0"/>
                  <w:divBdr>
                    <w:top w:val="none" w:sz="0" w:space="0" w:color="auto"/>
                    <w:left w:val="none" w:sz="0" w:space="0" w:color="auto"/>
                    <w:bottom w:val="none" w:sz="0" w:space="0" w:color="auto"/>
                    <w:right w:val="none" w:sz="0" w:space="0" w:color="auto"/>
                  </w:divBdr>
                  <w:divsChild>
                    <w:div w:id="599407801">
                      <w:marLeft w:val="0"/>
                      <w:marRight w:val="0"/>
                      <w:marTop w:val="0"/>
                      <w:marBottom w:val="0"/>
                      <w:divBdr>
                        <w:top w:val="none" w:sz="0" w:space="0" w:color="auto"/>
                        <w:left w:val="none" w:sz="0" w:space="0" w:color="auto"/>
                        <w:bottom w:val="none" w:sz="0" w:space="0" w:color="auto"/>
                        <w:right w:val="none" w:sz="0" w:space="0" w:color="auto"/>
                      </w:divBdr>
                    </w:div>
                  </w:divsChild>
                </w:div>
                <w:div w:id="501285860">
                  <w:marLeft w:val="0"/>
                  <w:marRight w:val="0"/>
                  <w:marTop w:val="0"/>
                  <w:marBottom w:val="0"/>
                  <w:divBdr>
                    <w:top w:val="none" w:sz="0" w:space="0" w:color="auto"/>
                    <w:left w:val="none" w:sz="0" w:space="0" w:color="auto"/>
                    <w:bottom w:val="none" w:sz="0" w:space="0" w:color="auto"/>
                    <w:right w:val="none" w:sz="0" w:space="0" w:color="auto"/>
                  </w:divBdr>
                  <w:divsChild>
                    <w:div w:id="155073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203416">
      <w:bodyDiv w:val="1"/>
      <w:marLeft w:val="0"/>
      <w:marRight w:val="0"/>
      <w:marTop w:val="0"/>
      <w:marBottom w:val="0"/>
      <w:divBdr>
        <w:top w:val="none" w:sz="0" w:space="0" w:color="auto"/>
        <w:left w:val="none" w:sz="0" w:space="0" w:color="auto"/>
        <w:bottom w:val="none" w:sz="0" w:space="0" w:color="auto"/>
        <w:right w:val="none" w:sz="0" w:space="0" w:color="auto"/>
      </w:divBdr>
      <w:divsChild>
        <w:div w:id="772896448">
          <w:marLeft w:val="0"/>
          <w:marRight w:val="0"/>
          <w:marTop w:val="0"/>
          <w:marBottom w:val="0"/>
          <w:divBdr>
            <w:top w:val="none" w:sz="0" w:space="0" w:color="auto"/>
            <w:left w:val="none" w:sz="0" w:space="0" w:color="auto"/>
            <w:bottom w:val="none" w:sz="0" w:space="0" w:color="auto"/>
            <w:right w:val="none" w:sz="0" w:space="0" w:color="auto"/>
          </w:divBdr>
          <w:divsChild>
            <w:div w:id="1247812084">
              <w:marLeft w:val="0"/>
              <w:marRight w:val="0"/>
              <w:marTop w:val="0"/>
              <w:marBottom w:val="0"/>
              <w:divBdr>
                <w:top w:val="none" w:sz="0" w:space="0" w:color="auto"/>
                <w:left w:val="none" w:sz="0" w:space="0" w:color="auto"/>
                <w:bottom w:val="none" w:sz="0" w:space="0" w:color="auto"/>
                <w:right w:val="none" w:sz="0" w:space="0" w:color="auto"/>
              </w:divBdr>
              <w:divsChild>
                <w:div w:id="1105032080">
                  <w:marLeft w:val="0"/>
                  <w:marRight w:val="0"/>
                  <w:marTop w:val="0"/>
                  <w:marBottom w:val="0"/>
                  <w:divBdr>
                    <w:top w:val="none" w:sz="0" w:space="0" w:color="auto"/>
                    <w:left w:val="none" w:sz="0" w:space="0" w:color="auto"/>
                    <w:bottom w:val="none" w:sz="0" w:space="0" w:color="auto"/>
                    <w:right w:val="none" w:sz="0" w:space="0" w:color="auto"/>
                  </w:divBdr>
                  <w:divsChild>
                    <w:div w:id="243690629">
                      <w:marLeft w:val="0"/>
                      <w:marRight w:val="0"/>
                      <w:marTop w:val="0"/>
                      <w:marBottom w:val="0"/>
                      <w:divBdr>
                        <w:top w:val="none" w:sz="0" w:space="0" w:color="auto"/>
                        <w:left w:val="none" w:sz="0" w:space="0" w:color="auto"/>
                        <w:bottom w:val="none" w:sz="0" w:space="0" w:color="auto"/>
                        <w:right w:val="none" w:sz="0" w:space="0" w:color="auto"/>
                      </w:divBdr>
                    </w:div>
                  </w:divsChild>
                </w:div>
                <w:div w:id="194927830">
                  <w:marLeft w:val="0"/>
                  <w:marRight w:val="0"/>
                  <w:marTop w:val="0"/>
                  <w:marBottom w:val="0"/>
                  <w:divBdr>
                    <w:top w:val="none" w:sz="0" w:space="0" w:color="auto"/>
                    <w:left w:val="none" w:sz="0" w:space="0" w:color="auto"/>
                    <w:bottom w:val="none" w:sz="0" w:space="0" w:color="auto"/>
                    <w:right w:val="none" w:sz="0" w:space="0" w:color="auto"/>
                  </w:divBdr>
                  <w:divsChild>
                    <w:div w:id="331228918">
                      <w:marLeft w:val="0"/>
                      <w:marRight w:val="0"/>
                      <w:marTop w:val="0"/>
                      <w:marBottom w:val="0"/>
                      <w:divBdr>
                        <w:top w:val="none" w:sz="0" w:space="0" w:color="auto"/>
                        <w:left w:val="none" w:sz="0" w:space="0" w:color="auto"/>
                        <w:bottom w:val="none" w:sz="0" w:space="0" w:color="auto"/>
                        <w:right w:val="none" w:sz="0" w:space="0" w:color="auto"/>
                      </w:divBdr>
                    </w:div>
                    <w:div w:id="1054351846">
                      <w:marLeft w:val="0"/>
                      <w:marRight w:val="0"/>
                      <w:marTop w:val="0"/>
                      <w:marBottom w:val="0"/>
                      <w:divBdr>
                        <w:top w:val="none" w:sz="0" w:space="0" w:color="auto"/>
                        <w:left w:val="none" w:sz="0" w:space="0" w:color="auto"/>
                        <w:bottom w:val="none" w:sz="0" w:space="0" w:color="auto"/>
                        <w:right w:val="none" w:sz="0" w:space="0" w:color="auto"/>
                      </w:divBdr>
                    </w:div>
                  </w:divsChild>
                </w:div>
                <w:div w:id="742022469">
                  <w:marLeft w:val="0"/>
                  <w:marRight w:val="0"/>
                  <w:marTop w:val="0"/>
                  <w:marBottom w:val="0"/>
                  <w:divBdr>
                    <w:top w:val="none" w:sz="0" w:space="0" w:color="auto"/>
                    <w:left w:val="none" w:sz="0" w:space="0" w:color="auto"/>
                    <w:bottom w:val="none" w:sz="0" w:space="0" w:color="auto"/>
                    <w:right w:val="none" w:sz="0" w:space="0" w:color="auto"/>
                  </w:divBdr>
                  <w:divsChild>
                    <w:div w:id="265961617">
                      <w:marLeft w:val="0"/>
                      <w:marRight w:val="0"/>
                      <w:marTop w:val="0"/>
                      <w:marBottom w:val="0"/>
                      <w:divBdr>
                        <w:top w:val="none" w:sz="0" w:space="0" w:color="auto"/>
                        <w:left w:val="none" w:sz="0" w:space="0" w:color="auto"/>
                        <w:bottom w:val="none" w:sz="0" w:space="0" w:color="auto"/>
                        <w:right w:val="none" w:sz="0" w:space="0" w:color="auto"/>
                      </w:divBdr>
                    </w:div>
                    <w:div w:id="179048645">
                      <w:marLeft w:val="0"/>
                      <w:marRight w:val="0"/>
                      <w:marTop w:val="0"/>
                      <w:marBottom w:val="0"/>
                      <w:divBdr>
                        <w:top w:val="none" w:sz="0" w:space="0" w:color="auto"/>
                        <w:left w:val="none" w:sz="0" w:space="0" w:color="auto"/>
                        <w:bottom w:val="none" w:sz="0" w:space="0" w:color="auto"/>
                        <w:right w:val="none" w:sz="0" w:space="0" w:color="auto"/>
                      </w:divBdr>
                    </w:div>
                    <w:div w:id="1863087202">
                      <w:marLeft w:val="0"/>
                      <w:marRight w:val="0"/>
                      <w:marTop w:val="0"/>
                      <w:marBottom w:val="0"/>
                      <w:divBdr>
                        <w:top w:val="none" w:sz="0" w:space="0" w:color="auto"/>
                        <w:left w:val="none" w:sz="0" w:space="0" w:color="auto"/>
                        <w:bottom w:val="none" w:sz="0" w:space="0" w:color="auto"/>
                        <w:right w:val="none" w:sz="0" w:space="0" w:color="auto"/>
                      </w:divBdr>
                    </w:div>
                    <w:div w:id="1843352789">
                      <w:marLeft w:val="0"/>
                      <w:marRight w:val="0"/>
                      <w:marTop w:val="0"/>
                      <w:marBottom w:val="0"/>
                      <w:divBdr>
                        <w:top w:val="none" w:sz="0" w:space="0" w:color="auto"/>
                        <w:left w:val="none" w:sz="0" w:space="0" w:color="auto"/>
                        <w:bottom w:val="none" w:sz="0" w:space="0" w:color="auto"/>
                        <w:right w:val="none" w:sz="0" w:space="0" w:color="auto"/>
                      </w:divBdr>
                    </w:div>
                    <w:div w:id="26707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982970">
      <w:bodyDiv w:val="1"/>
      <w:marLeft w:val="0"/>
      <w:marRight w:val="0"/>
      <w:marTop w:val="0"/>
      <w:marBottom w:val="0"/>
      <w:divBdr>
        <w:top w:val="none" w:sz="0" w:space="0" w:color="auto"/>
        <w:left w:val="none" w:sz="0" w:space="0" w:color="auto"/>
        <w:bottom w:val="none" w:sz="0" w:space="0" w:color="auto"/>
        <w:right w:val="none" w:sz="0" w:space="0" w:color="auto"/>
      </w:divBdr>
      <w:divsChild>
        <w:div w:id="1177234670">
          <w:marLeft w:val="0"/>
          <w:marRight w:val="0"/>
          <w:marTop w:val="0"/>
          <w:marBottom w:val="0"/>
          <w:divBdr>
            <w:top w:val="none" w:sz="0" w:space="0" w:color="auto"/>
            <w:left w:val="none" w:sz="0" w:space="0" w:color="auto"/>
            <w:bottom w:val="none" w:sz="0" w:space="0" w:color="auto"/>
            <w:right w:val="none" w:sz="0" w:space="0" w:color="auto"/>
          </w:divBdr>
          <w:divsChild>
            <w:div w:id="1266621010">
              <w:marLeft w:val="0"/>
              <w:marRight w:val="0"/>
              <w:marTop w:val="0"/>
              <w:marBottom w:val="0"/>
              <w:divBdr>
                <w:top w:val="none" w:sz="0" w:space="0" w:color="auto"/>
                <w:left w:val="none" w:sz="0" w:space="0" w:color="auto"/>
                <w:bottom w:val="none" w:sz="0" w:space="0" w:color="auto"/>
                <w:right w:val="none" w:sz="0" w:space="0" w:color="auto"/>
              </w:divBdr>
              <w:divsChild>
                <w:div w:id="772551031">
                  <w:marLeft w:val="0"/>
                  <w:marRight w:val="0"/>
                  <w:marTop w:val="0"/>
                  <w:marBottom w:val="0"/>
                  <w:divBdr>
                    <w:top w:val="none" w:sz="0" w:space="0" w:color="auto"/>
                    <w:left w:val="none" w:sz="0" w:space="0" w:color="auto"/>
                    <w:bottom w:val="none" w:sz="0" w:space="0" w:color="auto"/>
                    <w:right w:val="none" w:sz="0" w:space="0" w:color="auto"/>
                  </w:divBdr>
                  <w:divsChild>
                    <w:div w:id="48558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1275052">
      <w:bodyDiv w:val="1"/>
      <w:marLeft w:val="0"/>
      <w:marRight w:val="0"/>
      <w:marTop w:val="0"/>
      <w:marBottom w:val="0"/>
      <w:divBdr>
        <w:top w:val="none" w:sz="0" w:space="0" w:color="auto"/>
        <w:left w:val="none" w:sz="0" w:space="0" w:color="auto"/>
        <w:bottom w:val="none" w:sz="0" w:space="0" w:color="auto"/>
        <w:right w:val="none" w:sz="0" w:space="0" w:color="auto"/>
      </w:divBdr>
      <w:divsChild>
        <w:div w:id="1983196852">
          <w:marLeft w:val="0"/>
          <w:marRight w:val="0"/>
          <w:marTop w:val="0"/>
          <w:marBottom w:val="0"/>
          <w:divBdr>
            <w:top w:val="none" w:sz="0" w:space="0" w:color="auto"/>
            <w:left w:val="none" w:sz="0" w:space="0" w:color="auto"/>
            <w:bottom w:val="none" w:sz="0" w:space="0" w:color="auto"/>
            <w:right w:val="none" w:sz="0" w:space="0" w:color="auto"/>
          </w:divBdr>
          <w:divsChild>
            <w:div w:id="454257681">
              <w:marLeft w:val="0"/>
              <w:marRight w:val="0"/>
              <w:marTop w:val="0"/>
              <w:marBottom w:val="0"/>
              <w:divBdr>
                <w:top w:val="none" w:sz="0" w:space="0" w:color="auto"/>
                <w:left w:val="none" w:sz="0" w:space="0" w:color="auto"/>
                <w:bottom w:val="none" w:sz="0" w:space="0" w:color="auto"/>
                <w:right w:val="none" w:sz="0" w:space="0" w:color="auto"/>
              </w:divBdr>
              <w:divsChild>
                <w:div w:id="927538133">
                  <w:marLeft w:val="0"/>
                  <w:marRight w:val="0"/>
                  <w:marTop w:val="0"/>
                  <w:marBottom w:val="0"/>
                  <w:divBdr>
                    <w:top w:val="none" w:sz="0" w:space="0" w:color="auto"/>
                    <w:left w:val="none" w:sz="0" w:space="0" w:color="auto"/>
                    <w:bottom w:val="none" w:sz="0" w:space="0" w:color="auto"/>
                    <w:right w:val="none" w:sz="0" w:space="0" w:color="auto"/>
                  </w:divBdr>
                  <w:divsChild>
                    <w:div w:id="100538748">
                      <w:marLeft w:val="0"/>
                      <w:marRight w:val="0"/>
                      <w:marTop w:val="0"/>
                      <w:marBottom w:val="0"/>
                      <w:divBdr>
                        <w:top w:val="none" w:sz="0" w:space="0" w:color="auto"/>
                        <w:left w:val="none" w:sz="0" w:space="0" w:color="auto"/>
                        <w:bottom w:val="none" w:sz="0" w:space="0" w:color="auto"/>
                        <w:right w:val="none" w:sz="0" w:space="0" w:color="auto"/>
                      </w:divBdr>
                    </w:div>
                  </w:divsChild>
                </w:div>
                <w:div w:id="1489441731">
                  <w:marLeft w:val="0"/>
                  <w:marRight w:val="0"/>
                  <w:marTop w:val="0"/>
                  <w:marBottom w:val="0"/>
                  <w:divBdr>
                    <w:top w:val="none" w:sz="0" w:space="0" w:color="auto"/>
                    <w:left w:val="none" w:sz="0" w:space="0" w:color="auto"/>
                    <w:bottom w:val="none" w:sz="0" w:space="0" w:color="auto"/>
                    <w:right w:val="none" w:sz="0" w:space="0" w:color="auto"/>
                  </w:divBdr>
                  <w:divsChild>
                    <w:div w:id="1288928590">
                      <w:marLeft w:val="0"/>
                      <w:marRight w:val="0"/>
                      <w:marTop w:val="0"/>
                      <w:marBottom w:val="0"/>
                      <w:divBdr>
                        <w:top w:val="none" w:sz="0" w:space="0" w:color="auto"/>
                        <w:left w:val="none" w:sz="0" w:space="0" w:color="auto"/>
                        <w:bottom w:val="none" w:sz="0" w:space="0" w:color="auto"/>
                        <w:right w:val="none" w:sz="0" w:space="0" w:color="auto"/>
                      </w:divBdr>
                    </w:div>
                  </w:divsChild>
                </w:div>
                <w:div w:id="277689480">
                  <w:marLeft w:val="0"/>
                  <w:marRight w:val="0"/>
                  <w:marTop w:val="0"/>
                  <w:marBottom w:val="0"/>
                  <w:divBdr>
                    <w:top w:val="none" w:sz="0" w:space="0" w:color="auto"/>
                    <w:left w:val="none" w:sz="0" w:space="0" w:color="auto"/>
                    <w:bottom w:val="none" w:sz="0" w:space="0" w:color="auto"/>
                    <w:right w:val="none" w:sz="0" w:space="0" w:color="auto"/>
                  </w:divBdr>
                  <w:divsChild>
                    <w:div w:id="764307985">
                      <w:marLeft w:val="0"/>
                      <w:marRight w:val="0"/>
                      <w:marTop w:val="0"/>
                      <w:marBottom w:val="0"/>
                      <w:divBdr>
                        <w:top w:val="none" w:sz="0" w:space="0" w:color="auto"/>
                        <w:left w:val="none" w:sz="0" w:space="0" w:color="auto"/>
                        <w:bottom w:val="none" w:sz="0" w:space="0" w:color="auto"/>
                        <w:right w:val="none" w:sz="0" w:space="0" w:color="auto"/>
                      </w:divBdr>
                    </w:div>
                    <w:div w:id="1140149924">
                      <w:marLeft w:val="0"/>
                      <w:marRight w:val="0"/>
                      <w:marTop w:val="0"/>
                      <w:marBottom w:val="0"/>
                      <w:divBdr>
                        <w:top w:val="none" w:sz="0" w:space="0" w:color="auto"/>
                        <w:left w:val="none" w:sz="0" w:space="0" w:color="auto"/>
                        <w:bottom w:val="none" w:sz="0" w:space="0" w:color="auto"/>
                        <w:right w:val="none" w:sz="0" w:space="0" w:color="auto"/>
                      </w:divBdr>
                    </w:div>
                  </w:divsChild>
                </w:div>
                <w:div w:id="1242448312">
                  <w:marLeft w:val="0"/>
                  <w:marRight w:val="0"/>
                  <w:marTop w:val="0"/>
                  <w:marBottom w:val="0"/>
                  <w:divBdr>
                    <w:top w:val="none" w:sz="0" w:space="0" w:color="auto"/>
                    <w:left w:val="none" w:sz="0" w:space="0" w:color="auto"/>
                    <w:bottom w:val="none" w:sz="0" w:space="0" w:color="auto"/>
                    <w:right w:val="none" w:sz="0" w:space="0" w:color="auto"/>
                  </w:divBdr>
                  <w:divsChild>
                    <w:div w:id="1739788263">
                      <w:marLeft w:val="0"/>
                      <w:marRight w:val="0"/>
                      <w:marTop w:val="0"/>
                      <w:marBottom w:val="0"/>
                      <w:divBdr>
                        <w:top w:val="none" w:sz="0" w:space="0" w:color="auto"/>
                        <w:left w:val="none" w:sz="0" w:space="0" w:color="auto"/>
                        <w:bottom w:val="none" w:sz="0" w:space="0" w:color="auto"/>
                        <w:right w:val="none" w:sz="0" w:space="0" w:color="auto"/>
                      </w:divBdr>
                    </w:div>
                    <w:div w:id="754328414">
                      <w:marLeft w:val="0"/>
                      <w:marRight w:val="0"/>
                      <w:marTop w:val="0"/>
                      <w:marBottom w:val="0"/>
                      <w:divBdr>
                        <w:top w:val="none" w:sz="0" w:space="0" w:color="auto"/>
                        <w:left w:val="none" w:sz="0" w:space="0" w:color="auto"/>
                        <w:bottom w:val="none" w:sz="0" w:space="0" w:color="auto"/>
                        <w:right w:val="none" w:sz="0" w:space="0" w:color="auto"/>
                      </w:divBdr>
                    </w:div>
                    <w:div w:id="1569727155">
                      <w:marLeft w:val="0"/>
                      <w:marRight w:val="0"/>
                      <w:marTop w:val="0"/>
                      <w:marBottom w:val="0"/>
                      <w:divBdr>
                        <w:top w:val="none" w:sz="0" w:space="0" w:color="auto"/>
                        <w:left w:val="none" w:sz="0" w:space="0" w:color="auto"/>
                        <w:bottom w:val="none" w:sz="0" w:space="0" w:color="auto"/>
                        <w:right w:val="none" w:sz="0" w:space="0" w:color="auto"/>
                      </w:divBdr>
                    </w:div>
                    <w:div w:id="1188906799">
                      <w:marLeft w:val="0"/>
                      <w:marRight w:val="0"/>
                      <w:marTop w:val="0"/>
                      <w:marBottom w:val="0"/>
                      <w:divBdr>
                        <w:top w:val="none" w:sz="0" w:space="0" w:color="auto"/>
                        <w:left w:val="none" w:sz="0" w:space="0" w:color="auto"/>
                        <w:bottom w:val="none" w:sz="0" w:space="0" w:color="auto"/>
                        <w:right w:val="none" w:sz="0" w:space="0" w:color="auto"/>
                      </w:divBdr>
                    </w:div>
                    <w:div w:id="1955481253">
                      <w:marLeft w:val="0"/>
                      <w:marRight w:val="0"/>
                      <w:marTop w:val="0"/>
                      <w:marBottom w:val="0"/>
                      <w:divBdr>
                        <w:top w:val="none" w:sz="0" w:space="0" w:color="auto"/>
                        <w:left w:val="none" w:sz="0" w:space="0" w:color="auto"/>
                        <w:bottom w:val="none" w:sz="0" w:space="0" w:color="auto"/>
                        <w:right w:val="none" w:sz="0" w:space="0" w:color="auto"/>
                      </w:divBdr>
                    </w:div>
                  </w:divsChild>
                </w:div>
                <w:div w:id="1132675889">
                  <w:marLeft w:val="0"/>
                  <w:marRight w:val="0"/>
                  <w:marTop w:val="0"/>
                  <w:marBottom w:val="0"/>
                  <w:divBdr>
                    <w:top w:val="none" w:sz="0" w:space="0" w:color="auto"/>
                    <w:left w:val="none" w:sz="0" w:space="0" w:color="auto"/>
                    <w:bottom w:val="none" w:sz="0" w:space="0" w:color="auto"/>
                    <w:right w:val="none" w:sz="0" w:space="0" w:color="auto"/>
                  </w:divBdr>
                  <w:divsChild>
                    <w:div w:id="968584255">
                      <w:marLeft w:val="0"/>
                      <w:marRight w:val="0"/>
                      <w:marTop w:val="0"/>
                      <w:marBottom w:val="0"/>
                      <w:divBdr>
                        <w:top w:val="none" w:sz="0" w:space="0" w:color="auto"/>
                        <w:left w:val="none" w:sz="0" w:space="0" w:color="auto"/>
                        <w:bottom w:val="none" w:sz="0" w:space="0" w:color="auto"/>
                        <w:right w:val="none" w:sz="0" w:space="0" w:color="auto"/>
                      </w:divBdr>
                    </w:div>
                  </w:divsChild>
                </w:div>
                <w:div w:id="1558129785">
                  <w:marLeft w:val="0"/>
                  <w:marRight w:val="0"/>
                  <w:marTop w:val="0"/>
                  <w:marBottom w:val="0"/>
                  <w:divBdr>
                    <w:top w:val="none" w:sz="0" w:space="0" w:color="auto"/>
                    <w:left w:val="none" w:sz="0" w:space="0" w:color="auto"/>
                    <w:bottom w:val="none" w:sz="0" w:space="0" w:color="auto"/>
                    <w:right w:val="none" w:sz="0" w:space="0" w:color="auto"/>
                  </w:divBdr>
                  <w:divsChild>
                    <w:div w:id="1256019426">
                      <w:marLeft w:val="0"/>
                      <w:marRight w:val="0"/>
                      <w:marTop w:val="0"/>
                      <w:marBottom w:val="0"/>
                      <w:divBdr>
                        <w:top w:val="none" w:sz="0" w:space="0" w:color="auto"/>
                        <w:left w:val="none" w:sz="0" w:space="0" w:color="auto"/>
                        <w:bottom w:val="none" w:sz="0" w:space="0" w:color="auto"/>
                        <w:right w:val="none" w:sz="0" w:space="0" w:color="auto"/>
                      </w:divBdr>
                    </w:div>
                  </w:divsChild>
                </w:div>
                <w:div w:id="1745762680">
                  <w:marLeft w:val="0"/>
                  <w:marRight w:val="0"/>
                  <w:marTop w:val="0"/>
                  <w:marBottom w:val="0"/>
                  <w:divBdr>
                    <w:top w:val="none" w:sz="0" w:space="0" w:color="auto"/>
                    <w:left w:val="none" w:sz="0" w:space="0" w:color="auto"/>
                    <w:bottom w:val="none" w:sz="0" w:space="0" w:color="auto"/>
                    <w:right w:val="none" w:sz="0" w:space="0" w:color="auto"/>
                  </w:divBdr>
                  <w:divsChild>
                    <w:div w:id="677924352">
                      <w:marLeft w:val="0"/>
                      <w:marRight w:val="0"/>
                      <w:marTop w:val="0"/>
                      <w:marBottom w:val="0"/>
                      <w:divBdr>
                        <w:top w:val="none" w:sz="0" w:space="0" w:color="auto"/>
                        <w:left w:val="none" w:sz="0" w:space="0" w:color="auto"/>
                        <w:bottom w:val="none" w:sz="0" w:space="0" w:color="auto"/>
                        <w:right w:val="none" w:sz="0" w:space="0" w:color="auto"/>
                      </w:divBdr>
                    </w:div>
                  </w:divsChild>
                </w:div>
                <w:div w:id="1393888230">
                  <w:marLeft w:val="0"/>
                  <w:marRight w:val="0"/>
                  <w:marTop w:val="0"/>
                  <w:marBottom w:val="0"/>
                  <w:divBdr>
                    <w:top w:val="none" w:sz="0" w:space="0" w:color="auto"/>
                    <w:left w:val="none" w:sz="0" w:space="0" w:color="auto"/>
                    <w:bottom w:val="none" w:sz="0" w:space="0" w:color="auto"/>
                    <w:right w:val="none" w:sz="0" w:space="0" w:color="auto"/>
                  </w:divBdr>
                  <w:divsChild>
                    <w:div w:id="1395005249">
                      <w:marLeft w:val="0"/>
                      <w:marRight w:val="0"/>
                      <w:marTop w:val="0"/>
                      <w:marBottom w:val="0"/>
                      <w:divBdr>
                        <w:top w:val="none" w:sz="0" w:space="0" w:color="auto"/>
                        <w:left w:val="none" w:sz="0" w:space="0" w:color="auto"/>
                        <w:bottom w:val="none" w:sz="0" w:space="0" w:color="auto"/>
                        <w:right w:val="none" w:sz="0" w:space="0" w:color="auto"/>
                      </w:divBdr>
                    </w:div>
                    <w:div w:id="550309884">
                      <w:marLeft w:val="0"/>
                      <w:marRight w:val="0"/>
                      <w:marTop w:val="0"/>
                      <w:marBottom w:val="0"/>
                      <w:divBdr>
                        <w:top w:val="none" w:sz="0" w:space="0" w:color="auto"/>
                        <w:left w:val="none" w:sz="0" w:space="0" w:color="auto"/>
                        <w:bottom w:val="none" w:sz="0" w:space="0" w:color="auto"/>
                        <w:right w:val="none" w:sz="0" w:space="0" w:color="auto"/>
                      </w:divBdr>
                    </w:div>
                  </w:divsChild>
                </w:div>
                <w:div w:id="305359193">
                  <w:marLeft w:val="0"/>
                  <w:marRight w:val="0"/>
                  <w:marTop w:val="0"/>
                  <w:marBottom w:val="0"/>
                  <w:divBdr>
                    <w:top w:val="none" w:sz="0" w:space="0" w:color="auto"/>
                    <w:left w:val="none" w:sz="0" w:space="0" w:color="auto"/>
                    <w:bottom w:val="none" w:sz="0" w:space="0" w:color="auto"/>
                    <w:right w:val="none" w:sz="0" w:space="0" w:color="auto"/>
                  </w:divBdr>
                  <w:divsChild>
                    <w:div w:id="121729794">
                      <w:marLeft w:val="0"/>
                      <w:marRight w:val="0"/>
                      <w:marTop w:val="0"/>
                      <w:marBottom w:val="0"/>
                      <w:divBdr>
                        <w:top w:val="none" w:sz="0" w:space="0" w:color="auto"/>
                        <w:left w:val="none" w:sz="0" w:space="0" w:color="auto"/>
                        <w:bottom w:val="none" w:sz="0" w:space="0" w:color="auto"/>
                        <w:right w:val="none" w:sz="0" w:space="0" w:color="auto"/>
                      </w:divBdr>
                    </w:div>
                    <w:div w:id="903878401">
                      <w:marLeft w:val="0"/>
                      <w:marRight w:val="0"/>
                      <w:marTop w:val="0"/>
                      <w:marBottom w:val="0"/>
                      <w:divBdr>
                        <w:top w:val="none" w:sz="0" w:space="0" w:color="auto"/>
                        <w:left w:val="none" w:sz="0" w:space="0" w:color="auto"/>
                        <w:bottom w:val="none" w:sz="0" w:space="0" w:color="auto"/>
                        <w:right w:val="none" w:sz="0" w:space="0" w:color="auto"/>
                      </w:divBdr>
                    </w:div>
                  </w:divsChild>
                </w:div>
                <w:div w:id="413353960">
                  <w:marLeft w:val="0"/>
                  <w:marRight w:val="0"/>
                  <w:marTop w:val="0"/>
                  <w:marBottom w:val="0"/>
                  <w:divBdr>
                    <w:top w:val="none" w:sz="0" w:space="0" w:color="auto"/>
                    <w:left w:val="none" w:sz="0" w:space="0" w:color="auto"/>
                    <w:bottom w:val="none" w:sz="0" w:space="0" w:color="auto"/>
                    <w:right w:val="none" w:sz="0" w:space="0" w:color="auto"/>
                  </w:divBdr>
                  <w:divsChild>
                    <w:div w:id="720598045">
                      <w:marLeft w:val="0"/>
                      <w:marRight w:val="0"/>
                      <w:marTop w:val="0"/>
                      <w:marBottom w:val="0"/>
                      <w:divBdr>
                        <w:top w:val="none" w:sz="0" w:space="0" w:color="auto"/>
                        <w:left w:val="none" w:sz="0" w:space="0" w:color="auto"/>
                        <w:bottom w:val="none" w:sz="0" w:space="0" w:color="auto"/>
                        <w:right w:val="none" w:sz="0" w:space="0" w:color="auto"/>
                      </w:divBdr>
                    </w:div>
                    <w:div w:id="947547911">
                      <w:marLeft w:val="0"/>
                      <w:marRight w:val="0"/>
                      <w:marTop w:val="0"/>
                      <w:marBottom w:val="0"/>
                      <w:divBdr>
                        <w:top w:val="none" w:sz="0" w:space="0" w:color="auto"/>
                        <w:left w:val="none" w:sz="0" w:space="0" w:color="auto"/>
                        <w:bottom w:val="none" w:sz="0" w:space="0" w:color="auto"/>
                        <w:right w:val="none" w:sz="0" w:space="0" w:color="auto"/>
                      </w:divBdr>
                    </w:div>
                  </w:divsChild>
                </w:div>
                <w:div w:id="699167703">
                  <w:marLeft w:val="0"/>
                  <w:marRight w:val="0"/>
                  <w:marTop w:val="0"/>
                  <w:marBottom w:val="0"/>
                  <w:divBdr>
                    <w:top w:val="none" w:sz="0" w:space="0" w:color="auto"/>
                    <w:left w:val="none" w:sz="0" w:space="0" w:color="auto"/>
                    <w:bottom w:val="none" w:sz="0" w:space="0" w:color="auto"/>
                    <w:right w:val="none" w:sz="0" w:space="0" w:color="auto"/>
                  </w:divBdr>
                  <w:divsChild>
                    <w:div w:id="558371105">
                      <w:marLeft w:val="0"/>
                      <w:marRight w:val="0"/>
                      <w:marTop w:val="0"/>
                      <w:marBottom w:val="0"/>
                      <w:divBdr>
                        <w:top w:val="none" w:sz="0" w:space="0" w:color="auto"/>
                        <w:left w:val="none" w:sz="0" w:space="0" w:color="auto"/>
                        <w:bottom w:val="none" w:sz="0" w:space="0" w:color="auto"/>
                        <w:right w:val="none" w:sz="0" w:space="0" w:color="auto"/>
                      </w:divBdr>
                    </w:div>
                    <w:div w:id="657076285">
                      <w:marLeft w:val="0"/>
                      <w:marRight w:val="0"/>
                      <w:marTop w:val="0"/>
                      <w:marBottom w:val="0"/>
                      <w:divBdr>
                        <w:top w:val="none" w:sz="0" w:space="0" w:color="auto"/>
                        <w:left w:val="none" w:sz="0" w:space="0" w:color="auto"/>
                        <w:bottom w:val="none" w:sz="0" w:space="0" w:color="auto"/>
                        <w:right w:val="none" w:sz="0" w:space="0" w:color="auto"/>
                      </w:divBdr>
                    </w:div>
                  </w:divsChild>
                </w:div>
                <w:div w:id="239099063">
                  <w:marLeft w:val="0"/>
                  <w:marRight w:val="0"/>
                  <w:marTop w:val="0"/>
                  <w:marBottom w:val="0"/>
                  <w:divBdr>
                    <w:top w:val="none" w:sz="0" w:space="0" w:color="auto"/>
                    <w:left w:val="none" w:sz="0" w:space="0" w:color="auto"/>
                    <w:bottom w:val="none" w:sz="0" w:space="0" w:color="auto"/>
                    <w:right w:val="none" w:sz="0" w:space="0" w:color="auto"/>
                  </w:divBdr>
                  <w:divsChild>
                    <w:div w:id="703218513">
                      <w:marLeft w:val="0"/>
                      <w:marRight w:val="0"/>
                      <w:marTop w:val="0"/>
                      <w:marBottom w:val="0"/>
                      <w:divBdr>
                        <w:top w:val="none" w:sz="0" w:space="0" w:color="auto"/>
                        <w:left w:val="none" w:sz="0" w:space="0" w:color="auto"/>
                        <w:bottom w:val="none" w:sz="0" w:space="0" w:color="auto"/>
                        <w:right w:val="none" w:sz="0" w:space="0" w:color="auto"/>
                      </w:divBdr>
                    </w:div>
                  </w:divsChild>
                </w:div>
                <w:div w:id="262690442">
                  <w:marLeft w:val="0"/>
                  <w:marRight w:val="0"/>
                  <w:marTop w:val="0"/>
                  <w:marBottom w:val="0"/>
                  <w:divBdr>
                    <w:top w:val="none" w:sz="0" w:space="0" w:color="auto"/>
                    <w:left w:val="none" w:sz="0" w:space="0" w:color="auto"/>
                    <w:bottom w:val="none" w:sz="0" w:space="0" w:color="auto"/>
                    <w:right w:val="none" w:sz="0" w:space="0" w:color="auto"/>
                  </w:divBdr>
                  <w:divsChild>
                    <w:div w:id="104197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591398">
      <w:bodyDiv w:val="1"/>
      <w:marLeft w:val="0"/>
      <w:marRight w:val="0"/>
      <w:marTop w:val="0"/>
      <w:marBottom w:val="0"/>
      <w:divBdr>
        <w:top w:val="none" w:sz="0" w:space="0" w:color="auto"/>
        <w:left w:val="none" w:sz="0" w:space="0" w:color="auto"/>
        <w:bottom w:val="none" w:sz="0" w:space="0" w:color="auto"/>
        <w:right w:val="none" w:sz="0" w:space="0" w:color="auto"/>
      </w:divBdr>
      <w:divsChild>
        <w:div w:id="2045516811">
          <w:marLeft w:val="0"/>
          <w:marRight w:val="0"/>
          <w:marTop w:val="0"/>
          <w:marBottom w:val="0"/>
          <w:divBdr>
            <w:top w:val="none" w:sz="0" w:space="0" w:color="auto"/>
            <w:left w:val="none" w:sz="0" w:space="0" w:color="auto"/>
            <w:bottom w:val="none" w:sz="0" w:space="0" w:color="auto"/>
            <w:right w:val="none" w:sz="0" w:space="0" w:color="auto"/>
          </w:divBdr>
          <w:divsChild>
            <w:div w:id="420108728">
              <w:marLeft w:val="0"/>
              <w:marRight w:val="0"/>
              <w:marTop w:val="0"/>
              <w:marBottom w:val="0"/>
              <w:divBdr>
                <w:top w:val="none" w:sz="0" w:space="0" w:color="auto"/>
                <w:left w:val="none" w:sz="0" w:space="0" w:color="auto"/>
                <w:bottom w:val="none" w:sz="0" w:space="0" w:color="auto"/>
                <w:right w:val="none" w:sz="0" w:space="0" w:color="auto"/>
              </w:divBdr>
              <w:divsChild>
                <w:div w:id="1274558606">
                  <w:marLeft w:val="0"/>
                  <w:marRight w:val="0"/>
                  <w:marTop w:val="0"/>
                  <w:marBottom w:val="0"/>
                  <w:divBdr>
                    <w:top w:val="none" w:sz="0" w:space="0" w:color="auto"/>
                    <w:left w:val="none" w:sz="0" w:space="0" w:color="auto"/>
                    <w:bottom w:val="none" w:sz="0" w:space="0" w:color="auto"/>
                    <w:right w:val="none" w:sz="0" w:space="0" w:color="auto"/>
                  </w:divBdr>
                  <w:divsChild>
                    <w:div w:id="785779441">
                      <w:marLeft w:val="0"/>
                      <w:marRight w:val="0"/>
                      <w:marTop w:val="0"/>
                      <w:marBottom w:val="0"/>
                      <w:divBdr>
                        <w:top w:val="none" w:sz="0" w:space="0" w:color="auto"/>
                        <w:left w:val="none" w:sz="0" w:space="0" w:color="auto"/>
                        <w:bottom w:val="none" w:sz="0" w:space="0" w:color="auto"/>
                        <w:right w:val="none" w:sz="0" w:space="0" w:color="auto"/>
                      </w:divBdr>
                    </w:div>
                  </w:divsChild>
                </w:div>
                <w:div w:id="710688375">
                  <w:marLeft w:val="0"/>
                  <w:marRight w:val="0"/>
                  <w:marTop w:val="0"/>
                  <w:marBottom w:val="0"/>
                  <w:divBdr>
                    <w:top w:val="none" w:sz="0" w:space="0" w:color="auto"/>
                    <w:left w:val="none" w:sz="0" w:space="0" w:color="auto"/>
                    <w:bottom w:val="none" w:sz="0" w:space="0" w:color="auto"/>
                    <w:right w:val="none" w:sz="0" w:space="0" w:color="auto"/>
                  </w:divBdr>
                  <w:divsChild>
                    <w:div w:id="876505610">
                      <w:marLeft w:val="0"/>
                      <w:marRight w:val="0"/>
                      <w:marTop w:val="0"/>
                      <w:marBottom w:val="0"/>
                      <w:divBdr>
                        <w:top w:val="none" w:sz="0" w:space="0" w:color="auto"/>
                        <w:left w:val="none" w:sz="0" w:space="0" w:color="auto"/>
                        <w:bottom w:val="none" w:sz="0" w:space="0" w:color="auto"/>
                        <w:right w:val="none" w:sz="0" w:space="0" w:color="auto"/>
                      </w:divBdr>
                    </w:div>
                  </w:divsChild>
                </w:div>
                <w:div w:id="768548939">
                  <w:marLeft w:val="0"/>
                  <w:marRight w:val="0"/>
                  <w:marTop w:val="0"/>
                  <w:marBottom w:val="0"/>
                  <w:divBdr>
                    <w:top w:val="none" w:sz="0" w:space="0" w:color="auto"/>
                    <w:left w:val="none" w:sz="0" w:space="0" w:color="auto"/>
                    <w:bottom w:val="none" w:sz="0" w:space="0" w:color="auto"/>
                    <w:right w:val="none" w:sz="0" w:space="0" w:color="auto"/>
                  </w:divBdr>
                  <w:divsChild>
                    <w:div w:id="45372130">
                      <w:marLeft w:val="0"/>
                      <w:marRight w:val="0"/>
                      <w:marTop w:val="0"/>
                      <w:marBottom w:val="0"/>
                      <w:divBdr>
                        <w:top w:val="none" w:sz="0" w:space="0" w:color="auto"/>
                        <w:left w:val="none" w:sz="0" w:space="0" w:color="auto"/>
                        <w:bottom w:val="none" w:sz="0" w:space="0" w:color="auto"/>
                        <w:right w:val="none" w:sz="0" w:space="0" w:color="auto"/>
                      </w:divBdr>
                    </w:div>
                    <w:div w:id="1125272649">
                      <w:marLeft w:val="0"/>
                      <w:marRight w:val="0"/>
                      <w:marTop w:val="0"/>
                      <w:marBottom w:val="0"/>
                      <w:divBdr>
                        <w:top w:val="none" w:sz="0" w:space="0" w:color="auto"/>
                        <w:left w:val="none" w:sz="0" w:space="0" w:color="auto"/>
                        <w:bottom w:val="none" w:sz="0" w:space="0" w:color="auto"/>
                        <w:right w:val="none" w:sz="0" w:space="0" w:color="auto"/>
                      </w:divBdr>
                    </w:div>
                  </w:divsChild>
                </w:div>
                <w:div w:id="1470897575">
                  <w:marLeft w:val="0"/>
                  <w:marRight w:val="0"/>
                  <w:marTop w:val="0"/>
                  <w:marBottom w:val="0"/>
                  <w:divBdr>
                    <w:top w:val="none" w:sz="0" w:space="0" w:color="auto"/>
                    <w:left w:val="none" w:sz="0" w:space="0" w:color="auto"/>
                    <w:bottom w:val="none" w:sz="0" w:space="0" w:color="auto"/>
                    <w:right w:val="none" w:sz="0" w:space="0" w:color="auto"/>
                  </w:divBdr>
                  <w:divsChild>
                    <w:div w:id="1578517859">
                      <w:marLeft w:val="0"/>
                      <w:marRight w:val="0"/>
                      <w:marTop w:val="0"/>
                      <w:marBottom w:val="0"/>
                      <w:divBdr>
                        <w:top w:val="none" w:sz="0" w:space="0" w:color="auto"/>
                        <w:left w:val="none" w:sz="0" w:space="0" w:color="auto"/>
                        <w:bottom w:val="none" w:sz="0" w:space="0" w:color="auto"/>
                        <w:right w:val="none" w:sz="0" w:space="0" w:color="auto"/>
                      </w:divBdr>
                    </w:div>
                    <w:div w:id="118453263">
                      <w:marLeft w:val="0"/>
                      <w:marRight w:val="0"/>
                      <w:marTop w:val="0"/>
                      <w:marBottom w:val="0"/>
                      <w:divBdr>
                        <w:top w:val="none" w:sz="0" w:space="0" w:color="auto"/>
                        <w:left w:val="none" w:sz="0" w:space="0" w:color="auto"/>
                        <w:bottom w:val="none" w:sz="0" w:space="0" w:color="auto"/>
                        <w:right w:val="none" w:sz="0" w:space="0" w:color="auto"/>
                      </w:divBdr>
                    </w:div>
                    <w:div w:id="21783405">
                      <w:marLeft w:val="0"/>
                      <w:marRight w:val="0"/>
                      <w:marTop w:val="0"/>
                      <w:marBottom w:val="0"/>
                      <w:divBdr>
                        <w:top w:val="none" w:sz="0" w:space="0" w:color="auto"/>
                        <w:left w:val="none" w:sz="0" w:space="0" w:color="auto"/>
                        <w:bottom w:val="none" w:sz="0" w:space="0" w:color="auto"/>
                        <w:right w:val="none" w:sz="0" w:space="0" w:color="auto"/>
                      </w:divBdr>
                    </w:div>
                    <w:div w:id="2109425408">
                      <w:marLeft w:val="0"/>
                      <w:marRight w:val="0"/>
                      <w:marTop w:val="0"/>
                      <w:marBottom w:val="0"/>
                      <w:divBdr>
                        <w:top w:val="none" w:sz="0" w:space="0" w:color="auto"/>
                        <w:left w:val="none" w:sz="0" w:space="0" w:color="auto"/>
                        <w:bottom w:val="none" w:sz="0" w:space="0" w:color="auto"/>
                        <w:right w:val="none" w:sz="0" w:space="0" w:color="auto"/>
                      </w:divBdr>
                    </w:div>
                    <w:div w:id="1542203951">
                      <w:marLeft w:val="0"/>
                      <w:marRight w:val="0"/>
                      <w:marTop w:val="0"/>
                      <w:marBottom w:val="0"/>
                      <w:divBdr>
                        <w:top w:val="none" w:sz="0" w:space="0" w:color="auto"/>
                        <w:left w:val="none" w:sz="0" w:space="0" w:color="auto"/>
                        <w:bottom w:val="none" w:sz="0" w:space="0" w:color="auto"/>
                        <w:right w:val="none" w:sz="0" w:space="0" w:color="auto"/>
                      </w:divBdr>
                    </w:div>
                  </w:divsChild>
                </w:div>
                <w:div w:id="1982608674">
                  <w:marLeft w:val="0"/>
                  <w:marRight w:val="0"/>
                  <w:marTop w:val="0"/>
                  <w:marBottom w:val="0"/>
                  <w:divBdr>
                    <w:top w:val="none" w:sz="0" w:space="0" w:color="auto"/>
                    <w:left w:val="none" w:sz="0" w:space="0" w:color="auto"/>
                    <w:bottom w:val="none" w:sz="0" w:space="0" w:color="auto"/>
                    <w:right w:val="none" w:sz="0" w:space="0" w:color="auto"/>
                  </w:divBdr>
                  <w:divsChild>
                    <w:div w:id="565603762">
                      <w:marLeft w:val="0"/>
                      <w:marRight w:val="0"/>
                      <w:marTop w:val="0"/>
                      <w:marBottom w:val="0"/>
                      <w:divBdr>
                        <w:top w:val="none" w:sz="0" w:space="0" w:color="auto"/>
                        <w:left w:val="none" w:sz="0" w:space="0" w:color="auto"/>
                        <w:bottom w:val="none" w:sz="0" w:space="0" w:color="auto"/>
                        <w:right w:val="none" w:sz="0" w:space="0" w:color="auto"/>
                      </w:divBdr>
                    </w:div>
                  </w:divsChild>
                </w:div>
                <w:div w:id="702756212">
                  <w:marLeft w:val="0"/>
                  <w:marRight w:val="0"/>
                  <w:marTop w:val="0"/>
                  <w:marBottom w:val="0"/>
                  <w:divBdr>
                    <w:top w:val="none" w:sz="0" w:space="0" w:color="auto"/>
                    <w:left w:val="none" w:sz="0" w:space="0" w:color="auto"/>
                    <w:bottom w:val="none" w:sz="0" w:space="0" w:color="auto"/>
                    <w:right w:val="none" w:sz="0" w:space="0" w:color="auto"/>
                  </w:divBdr>
                  <w:divsChild>
                    <w:div w:id="28578238">
                      <w:marLeft w:val="0"/>
                      <w:marRight w:val="0"/>
                      <w:marTop w:val="0"/>
                      <w:marBottom w:val="0"/>
                      <w:divBdr>
                        <w:top w:val="none" w:sz="0" w:space="0" w:color="auto"/>
                        <w:left w:val="none" w:sz="0" w:space="0" w:color="auto"/>
                        <w:bottom w:val="none" w:sz="0" w:space="0" w:color="auto"/>
                        <w:right w:val="none" w:sz="0" w:space="0" w:color="auto"/>
                      </w:divBdr>
                    </w:div>
                  </w:divsChild>
                </w:div>
                <w:div w:id="1067144780">
                  <w:marLeft w:val="0"/>
                  <w:marRight w:val="0"/>
                  <w:marTop w:val="0"/>
                  <w:marBottom w:val="0"/>
                  <w:divBdr>
                    <w:top w:val="none" w:sz="0" w:space="0" w:color="auto"/>
                    <w:left w:val="none" w:sz="0" w:space="0" w:color="auto"/>
                    <w:bottom w:val="none" w:sz="0" w:space="0" w:color="auto"/>
                    <w:right w:val="none" w:sz="0" w:space="0" w:color="auto"/>
                  </w:divBdr>
                  <w:divsChild>
                    <w:div w:id="1049299894">
                      <w:marLeft w:val="0"/>
                      <w:marRight w:val="0"/>
                      <w:marTop w:val="0"/>
                      <w:marBottom w:val="0"/>
                      <w:divBdr>
                        <w:top w:val="none" w:sz="0" w:space="0" w:color="auto"/>
                        <w:left w:val="none" w:sz="0" w:space="0" w:color="auto"/>
                        <w:bottom w:val="none" w:sz="0" w:space="0" w:color="auto"/>
                        <w:right w:val="none" w:sz="0" w:space="0" w:color="auto"/>
                      </w:divBdr>
                    </w:div>
                  </w:divsChild>
                </w:div>
                <w:div w:id="1144353685">
                  <w:marLeft w:val="0"/>
                  <w:marRight w:val="0"/>
                  <w:marTop w:val="0"/>
                  <w:marBottom w:val="0"/>
                  <w:divBdr>
                    <w:top w:val="none" w:sz="0" w:space="0" w:color="auto"/>
                    <w:left w:val="none" w:sz="0" w:space="0" w:color="auto"/>
                    <w:bottom w:val="none" w:sz="0" w:space="0" w:color="auto"/>
                    <w:right w:val="none" w:sz="0" w:space="0" w:color="auto"/>
                  </w:divBdr>
                  <w:divsChild>
                    <w:div w:id="881208989">
                      <w:marLeft w:val="0"/>
                      <w:marRight w:val="0"/>
                      <w:marTop w:val="0"/>
                      <w:marBottom w:val="0"/>
                      <w:divBdr>
                        <w:top w:val="none" w:sz="0" w:space="0" w:color="auto"/>
                        <w:left w:val="none" w:sz="0" w:space="0" w:color="auto"/>
                        <w:bottom w:val="none" w:sz="0" w:space="0" w:color="auto"/>
                        <w:right w:val="none" w:sz="0" w:space="0" w:color="auto"/>
                      </w:divBdr>
                    </w:div>
                    <w:div w:id="1494948170">
                      <w:marLeft w:val="0"/>
                      <w:marRight w:val="0"/>
                      <w:marTop w:val="0"/>
                      <w:marBottom w:val="0"/>
                      <w:divBdr>
                        <w:top w:val="none" w:sz="0" w:space="0" w:color="auto"/>
                        <w:left w:val="none" w:sz="0" w:space="0" w:color="auto"/>
                        <w:bottom w:val="none" w:sz="0" w:space="0" w:color="auto"/>
                        <w:right w:val="none" w:sz="0" w:space="0" w:color="auto"/>
                      </w:divBdr>
                    </w:div>
                  </w:divsChild>
                </w:div>
                <w:div w:id="1770001143">
                  <w:marLeft w:val="0"/>
                  <w:marRight w:val="0"/>
                  <w:marTop w:val="0"/>
                  <w:marBottom w:val="0"/>
                  <w:divBdr>
                    <w:top w:val="none" w:sz="0" w:space="0" w:color="auto"/>
                    <w:left w:val="none" w:sz="0" w:space="0" w:color="auto"/>
                    <w:bottom w:val="none" w:sz="0" w:space="0" w:color="auto"/>
                    <w:right w:val="none" w:sz="0" w:space="0" w:color="auto"/>
                  </w:divBdr>
                  <w:divsChild>
                    <w:div w:id="861088064">
                      <w:marLeft w:val="0"/>
                      <w:marRight w:val="0"/>
                      <w:marTop w:val="0"/>
                      <w:marBottom w:val="0"/>
                      <w:divBdr>
                        <w:top w:val="none" w:sz="0" w:space="0" w:color="auto"/>
                        <w:left w:val="none" w:sz="0" w:space="0" w:color="auto"/>
                        <w:bottom w:val="none" w:sz="0" w:space="0" w:color="auto"/>
                        <w:right w:val="none" w:sz="0" w:space="0" w:color="auto"/>
                      </w:divBdr>
                    </w:div>
                    <w:div w:id="328866821">
                      <w:marLeft w:val="0"/>
                      <w:marRight w:val="0"/>
                      <w:marTop w:val="0"/>
                      <w:marBottom w:val="0"/>
                      <w:divBdr>
                        <w:top w:val="none" w:sz="0" w:space="0" w:color="auto"/>
                        <w:left w:val="none" w:sz="0" w:space="0" w:color="auto"/>
                        <w:bottom w:val="none" w:sz="0" w:space="0" w:color="auto"/>
                        <w:right w:val="none" w:sz="0" w:space="0" w:color="auto"/>
                      </w:divBdr>
                    </w:div>
                  </w:divsChild>
                </w:div>
                <w:div w:id="1190948729">
                  <w:marLeft w:val="0"/>
                  <w:marRight w:val="0"/>
                  <w:marTop w:val="0"/>
                  <w:marBottom w:val="0"/>
                  <w:divBdr>
                    <w:top w:val="none" w:sz="0" w:space="0" w:color="auto"/>
                    <w:left w:val="none" w:sz="0" w:space="0" w:color="auto"/>
                    <w:bottom w:val="none" w:sz="0" w:space="0" w:color="auto"/>
                    <w:right w:val="none" w:sz="0" w:space="0" w:color="auto"/>
                  </w:divBdr>
                  <w:divsChild>
                    <w:div w:id="769353823">
                      <w:marLeft w:val="0"/>
                      <w:marRight w:val="0"/>
                      <w:marTop w:val="0"/>
                      <w:marBottom w:val="0"/>
                      <w:divBdr>
                        <w:top w:val="none" w:sz="0" w:space="0" w:color="auto"/>
                        <w:left w:val="none" w:sz="0" w:space="0" w:color="auto"/>
                        <w:bottom w:val="none" w:sz="0" w:space="0" w:color="auto"/>
                        <w:right w:val="none" w:sz="0" w:space="0" w:color="auto"/>
                      </w:divBdr>
                    </w:div>
                    <w:div w:id="436868473">
                      <w:marLeft w:val="0"/>
                      <w:marRight w:val="0"/>
                      <w:marTop w:val="0"/>
                      <w:marBottom w:val="0"/>
                      <w:divBdr>
                        <w:top w:val="none" w:sz="0" w:space="0" w:color="auto"/>
                        <w:left w:val="none" w:sz="0" w:space="0" w:color="auto"/>
                        <w:bottom w:val="none" w:sz="0" w:space="0" w:color="auto"/>
                        <w:right w:val="none" w:sz="0" w:space="0" w:color="auto"/>
                      </w:divBdr>
                    </w:div>
                  </w:divsChild>
                </w:div>
                <w:div w:id="909120085">
                  <w:marLeft w:val="0"/>
                  <w:marRight w:val="0"/>
                  <w:marTop w:val="0"/>
                  <w:marBottom w:val="0"/>
                  <w:divBdr>
                    <w:top w:val="none" w:sz="0" w:space="0" w:color="auto"/>
                    <w:left w:val="none" w:sz="0" w:space="0" w:color="auto"/>
                    <w:bottom w:val="none" w:sz="0" w:space="0" w:color="auto"/>
                    <w:right w:val="none" w:sz="0" w:space="0" w:color="auto"/>
                  </w:divBdr>
                  <w:divsChild>
                    <w:div w:id="548612096">
                      <w:marLeft w:val="0"/>
                      <w:marRight w:val="0"/>
                      <w:marTop w:val="0"/>
                      <w:marBottom w:val="0"/>
                      <w:divBdr>
                        <w:top w:val="none" w:sz="0" w:space="0" w:color="auto"/>
                        <w:left w:val="none" w:sz="0" w:space="0" w:color="auto"/>
                        <w:bottom w:val="none" w:sz="0" w:space="0" w:color="auto"/>
                        <w:right w:val="none" w:sz="0" w:space="0" w:color="auto"/>
                      </w:divBdr>
                    </w:div>
                    <w:div w:id="197856675">
                      <w:marLeft w:val="0"/>
                      <w:marRight w:val="0"/>
                      <w:marTop w:val="0"/>
                      <w:marBottom w:val="0"/>
                      <w:divBdr>
                        <w:top w:val="none" w:sz="0" w:space="0" w:color="auto"/>
                        <w:left w:val="none" w:sz="0" w:space="0" w:color="auto"/>
                        <w:bottom w:val="none" w:sz="0" w:space="0" w:color="auto"/>
                        <w:right w:val="none" w:sz="0" w:space="0" w:color="auto"/>
                      </w:divBdr>
                    </w:div>
                  </w:divsChild>
                </w:div>
                <w:div w:id="347414886">
                  <w:marLeft w:val="0"/>
                  <w:marRight w:val="0"/>
                  <w:marTop w:val="0"/>
                  <w:marBottom w:val="0"/>
                  <w:divBdr>
                    <w:top w:val="none" w:sz="0" w:space="0" w:color="auto"/>
                    <w:left w:val="none" w:sz="0" w:space="0" w:color="auto"/>
                    <w:bottom w:val="none" w:sz="0" w:space="0" w:color="auto"/>
                    <w:right w:val="none" w:sz="0" w:space="0" w:color="auto"/>
                  </w:divBdr>
                  <w:divsChild>
                    <w:div w:id="1236208524">
                      <w:marLeft w:val="0"/>
                      <w:marRight w:val="0"/>
                      <w:marTop w:val="0"/>
                      <w:marBottom w:val="0"/>
                      <w:divBdr>
                        <w:top w:val="none" w:sz="0" w:space="0" w:color="auto"/>
                        <w:left w:val="none" w:sz="0" w:space="0" w:color="auto"/>
                        <w:bottom w:val="none" w:sz="0" w:space="0" w:color="auto"/>
                        <w:right w:val="none" w:sz="0" w:space="0" w:color="auto"/>
                      </w:divBdr>
                    </w:div>
                  </w:divsChild>
                </w:div>
                <w:div w:id="1004169257">
                  <w:marLeft w:val="0"/>
                  <w:marRight w:val="0"/>
                  <w:marTop w:val="0"/>
                  <w:marBottom w:val="0"/>
                  <w:divBdr>
                    <w:top w:val="none" w:sz="0" w:space="0" w:color="auto"/>
                    <w:left w:val="none" w:sz="0" w:space="0" w:color="auto"/>
                    <w:bottom w:val="none" w:sz="0" w:space="0" w:color="auto"/>
                    <w:right w:val="none" w:sz="0" w:space="0" w:color="auto"/>
                  </w:divBdr>
                  <w:divsChild>
                    <w:div w:id="212298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emf"/><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207</TotalTime>
  <Pages>10</Pages>
  <Words>1785</Words>
  <Characters>10176</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von Fraunhofer</dc:creator>
  <cp:keywords/>
  <dc:description/>
  <cp:lastModifiedBy>Mike von Fraunhofer</cp:lastModifiedBy>
  <cp:revision>106</cp:revision>
  <dcterms:created xsi:type="dcterms:W3CDTF">2023-11-08T19:29:00Z</dcterms:created>
  <dcterms:modified xsi:type="dcterms:W3CDTF">2023-11-13T20:16:00Z</dcterms:modified>
</cp:coreProperties>
</file>